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DF3B2" w14:textId="77777777" w:rsidR="005B383E" w:rsidRPr="00CD11DE" w:rsidRDefault="005B383E" w:rsidP="005B383E">
      <w:pPr>
        <w:jc w:val="center"/>
        <w:rPr>
          <w:b/>
          <w:bCs/>
        </w:rPr>
      </w:pPr>
      <w:r w:rsidRPr="00CD11DE">
        <w:rPr>
          <w:b/>
          <w:bCs/>
        </w:rPr>
        <w:t xml:space="preserve">Important update regarding applications for the Master of Science in Counseling Program (MSC), MSC-Clinical Rehabilitation Counseling, and Master of Science in Clinical Rehabilitation Counseling </w:t>
      </w:r>
      <w:r>
        <w:rPr>
          <w:b/>
          <w:bCs/>
        </w:rPr>
        <w:t xml:space="preserve">(MSCRC) </w:t>
      </w:r>
      <w:r w:rsidRPr="00CD11DE">
        <w:rPr>
          <w:b/>
          <w:bCs/>
        </w:rPr>
        <w:t>at LSU Shreveport</w:t>
      </w:r>
    </w:p>
    <w:p w14:paraId="222AE901" w14:textId="77777777" w:rsidR="005B383E" w:rsidRDefault="005B383E" w:rsidP="005B383E"/>
    <w:p w14:paraId="63399038" w14:textId="77777777" w:rsidR="005B383E" w:rsidRDefault="005B383E" w:rsidP="005B383E">
      <w:r>
        <w:t>After careful review, the University has made the decision to pause applications for Spring 2025 and Summer 2025 due to an exceptionally high number of admits for the Fall 2024 cohort.</w:t>
      </w:r>
    </w:p>
    <w:p w14:paraId="325EB1C6" w14:textId="77777777" w:rsidR="005B383E" w:rsidRDefault="005B383E" w:rsidP="005B383E"/>
    <w:p w14:paraId="75D6D550" w14:textId="77777777" w:rsidR="005B383E" w:rsidRPr="000E4B95" w:rsidRDefault="005B383E" w:rsidP="005B383E">
      <w:pPr>
        <w:rPr>
          <w:b/>
          <w:bCs/>
        </w:rPr>
      </w:pPr>
      <w:r w:rsidRPr="000E4B95">
        <w:rPr>
          <w:b/>
          <w:bCs/>
        </w:rPr>
        <w:t>What Does This Mean for Me?</w:t>
      </w:r>
    </w:p>
    <w:p w14:paraId="4DC25CD7" w14:textId="77777777" w:rsidR="005B383E" w:rsidRDefault="005B383E" w:rsidP="005B383E">
      <w:r>
        <w:t>As a result of this decision, all applications submitted for the Spring 2025 and Summer 2025 semesters will be administratively moved to Fall 2025. This means that your application will automatically be considered for the Fall 2025 cohort, and no further action is required from you at this time.</w:t>
      </w:r>
    </w:p>
    <w:p w14:paraId="34708AD5" w14:textId="77777777" w:rsidR="005B383E" w:rsidRDefault="005B383E" w:rsidP="005B383E"/>
    <w:p w14:paraId="5C8AE857" w14:textId="77777777" w:rsidR="005B383E" w:rsidRPr="000E4B95" w:rsidRDefault="005B383E" w:rsidP="005B383E">
      <w:pPr>
        <w:rPr>
          <w:b/>
          <w:bCs/>
        </w:rPr>
      </w:pPr>
      <w:r w:rsidRPr="000E4B95">
        <w:rPr>
          <w:b/>
          <w:bCs/>
        </w:rPr>
        <w:t>Why Was This Decision Made?</w:t>
      </w:r>
    </w:p>
    <w:p w14:paraId="58003F13" w14:textId="77777777" w:rsidR="005B383E" w:rsidRDefault="005B383E" w:rsidP="005B383E">
      <w:r>
        <w:t>This change was necessary to ensure that we can maintain a high-quality experience for all our students. Due to the large number of students already admitted for Fall 2024, we want to ensure our resources, including faculty and clinical placement opportunities, can fully support our incoming classes. This pause allows us to uphold the high standards of our programs and prioritize the best possible educational experience for you.</w:t>
      </w:r>
    </w:p>
    <w:p w14:paraId="1C80A434" w14:textId="77777777" w:rsidR="005B383E" w:rsidRDefault="005B383E" w:rsidP="005B383E"/>
    <w:p w14:paraId="0E2832BD" w14:textId="77777777" w:rsidR="005B383E" w:rsidRPr="000E4B95" w:rsidRDefault="005B383E" w:rsidP="005B383E">
      <w:pPr>
        <w:rPr>
          <w:b/>
          <w:bCs/>
        </w:rPr>
      </w:pPr>
      <w:r w:rsidRPr="000E4B95">
        <w:rPr>
          <w:b/>
          <w:bCs/>
        </w:rPr>
        <w:t>What Are My Options?</w:t>
      </w:r>
    </w:p>
    <w:p w14:paraId="372F39F4" w14:textId="77777777" w:rsidR="005B383E" w:rsidRDefault="005B383E" w:rsidP="005B383E">
      <w:r>
        <w:t>We understand that this may be disappointing news, especially if you were hoping to begin your studies sooner. While your application will be moved to Fall 2025, you have the following options:</w:t>
      </w:r>
    </w:p>
    <w:p w14:paraId="29CF0F72" w14:textId="77777777" w:rsidR="005B383E" w:rsidRDefault="005B383E" w:rsidP="005B383E">
      <w:pPr>
        <w:ind w:left="720"/>
      </w:pPr>
      <w:r w:rsidRPr="000E4B95">
        <w:rPr>
          <w:b/>
          <w:bCs/>
          <w:i/>
          <w:iCs/>
        </w:rPr>
        <w:t>Proceed with Fall 2025:</w:t>
      </w:r>
      <w:r>
        <w:t xml:space="preserve"> Your application will automatically be considered for admission to the Fall 2025 cohort. No action is needed on your part.</w:t>
      </w:r>
    </w:p>
    <w:p w14:paraId="07905F09" w14:textId="77777777" w:rsidR="005B383E" w:rsidRDefault="005B383E" w:rsidP="005B383E">
      <w:pPr>
        <w:ind w:left="720"/>
      </w:pPr>
      <w:r w:rsidRPr="000E4B95">
        <w:rPr>
          <w:b/>
          <w:bCs/>
          <w:i/>
          <w:iCs/>
        </w:rPr>
        <w:t>Withdraw Your Application:</w:t>
      </w:r>
      <w:r>
        <w:t xml:space="preserve"> If you prefer not to wait until Fall 2025, you can withdraw your application. Please reach out to us at </w:t>
      </w:r>
      <w:hyperlink r:id="rId4" w:history="1">
        <w:r w:rsidRPr="0021655D">
          <w:rPr>
            <w:rStyle w:val="Hyperlink"/>
          </w:rPr>
          <w:t>Lartoshee.edwards@lsus.edu</w:t>
        </w:r>
      </w:hyperlink>
      <w:r>
        <w:t xml:space="preserve">  to let us know your decision.</w:t>
      </w:r>
    </w:p>
    <w:p w14:paraId="489A8ED9" w14:textId="77777777" w:rsidR="005B383E" w:rsidRDefault="005B383E" w:rsidP="005B383E">
      <w:pPr>
        <w:ind w:left="720"/>
      </w:pPr>
      <w:r w:rsidRPr="000E4B95">
        <w:rPr>
          <w:b/>
          <w:bCs/>
          <w:i/>
          <w:iCs/>
        </w:rPr>
        <w:t>Explore Alternative LSUS Programs:</w:t>
      </w:r>
      <w:r>
        <w:t xml:space="preserve"> While we are unable to offer Spring or Summer 2025 admission, you may wish to explore other programs at LSU Shreveport or consider our Fall 2025 start date.</w:t>
      </w:r>
    </w:p>
    <w:p w14:paraId="6C66E59C" w14:textId="77777777" w:rsidR="005B383E" w:rsidRDefault="005B383E" w:rsidP="005B383E"/>
    <w:p w14:paraId="42837627" w14:textId="77777777" w:rsidR="005B383E" w:rsidRPr="000E4B95" w:rsidRDefault="005B383E" w:rsidP="005B383E">
      <w:pPr>
        <w:rPr>
          <w:b/>
          <w:bCs/>
        </w:rPr>
      </w:pPr>
      <w:r w:rsidRPr="000E4B95">
        <w:rPr>
          <w:b/>
          <w:bCs/>
        </w:rPr>
        <w:t>Who Should I Contact If I Have Questions?</w:t>
      </w:r>
    </w:p>
    <w:p w14:paraId="48587FF9" w14:textId="77777777" w:rsidR="005B383E" w:rsidRDefault="005B383E" w:rsidP="005B383E">
      <w:r>
        <w:t>We are here to support you through this process. If you have any specific questions about your application or need additional information, please do not hesitate to reach out to:</w:t>
      </w:r>
    </w:p>
    <w:p w14:paraId="06324A14" w14:textId="77777777" w:rsidR="005B383E" w:rsidRDefault="005B383E" w:rsidP="005B383E">
      <w:r w:rsidRPr="000E4B95">
        <w:rPr>
          <w:b/>
          <w:bCs/>
          <w:i/>
          <w:iCs/>
        </w:rPr>
        <w:t>Admissions Office:</w:t>
      </w:r>
      <w:r>
        <w:t xml:space="preserve"> </w:t>
      </w:r>
      <w:hyperlink r:id="rId5" w:history="1">
        <w:r w:rsidRPr="0021655D">
          <w:rPr>
            <w:rStyle w:val="Hyperlink"/>
          </w:rPr>
          <w:t>Lartoshee.edwards@lsus.edu</w:t>
        </w:r>
      </w:hyperlink>
      <w:r>
        <w:t xml:space="preserve">  318-795-2448</w:t>
      </w:r>
    </w:p>
    <w:p w14:paraId="525093D7" w14:textId="77777777" w:rsidR="005B383E" w:rsidRDefault="005B383E" w:rsidP="005B383E">
      <w:r w:rsidRPr="000E4B95">
        <w:rPr>
          <w:b/>
          <w:bCs/>
          <w:i/>
          <w:iCs/>
        </w:rPr>
        <w:t>Graduate Program Coordinator:</w:t>
      </w:r>
      <w:r>
        <w:t xml:space="preserve"> </w:t>
      </w:r>
      <w:hyperlink r:id="rId6" w:history="1">
        <w:r w:rsidRPr="00021E87">
          <w:rPr>
            <w:rStyle w:val="Hyperlink"/>
          </w:rPr>
          <w:t>msc@lsus.edu</w:t>
        </w:r>
      </w:hyperlink>
      <w:r>
        <w:t xml:space="preserve">  318-795-4229</w:t>
      </w:r>
    </w:p>
    <w:p w14:paraId="7844903E" w14:textId="77777777" w:rsidR="005B383E" w:rsidRDefault="005B383E" w:rsidP="005B383E"/>
    <w:p w14:paraId="795EA55D" w14:textId="77777777" w:rsidR="005B383E" w:rsidRDefault="005B383E" w:rsidP="005B383E">
      <w:r>
        <w:t>We appreciate your patience and understanding during this time. We value your interest in our program and look forward to reviewing your application for the Fall 2025 cohort.</w:t>
      </w:r>
    </w:p>
    <w:p w14:paraId="372EF755" w14:textId="77777777" w:rsidR="005B383E" w:rsidRDefault="005B383E" w:rsidP="005B383E">
      <w:r>
        <w:t>Thank you for considering LSU Shreveport for your graduate studies.</w:t>
      </w:r>
    </w:p>
    <w:p w14:paraId="25C7A9ED" w14:textId="1AB6C9F1" w:rsidR="00723CC1" w:rsidRPr="005B383E" w:rsidRDefault="00723CC1" w:rsidP="005B383E"/>
    <w:sectPr w:rsidR="00723CC1" w:rsidRPr="005B3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48"/>
    <w:rsid w:val="00022139"/>
    <w:rsid w:val="00074837"/>
    <w:rsid w:val="000E4B95"/>
    <w:rsid w:val="004401F7"/>
    <w:rsid w:val="00487931"/>
    <w:rsid w:val="005B383E"/>
    <w:rsid w:val="006A6EB3"/>
    <w:rsid w:val="00723CC1"/>
    <w:rsid w:val="00794F48"/>
    <w:rsid w:val="008132AE"/>
    <w:rsid w:val="00A124DA"/>
    <w:rsid w:val="00A16C63"/>
    <w:rsid w:val="00AD24AB"/>
    <w:rsid w:val="00B83879"/>
    <w:rsid w:val="00CD11DE"/>
    <w:rsid w:val="00E157FE"/>
    <w:rsid w:val="00E7725A"/>
    <w:rsid w:val="00FD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D025"/>
  <w15:chartTrackingRefBased/>
  <w15:docId w15:val="{94F583CB-7693-4090-B20A-9B5FA89F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4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794F4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4F4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4F4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94F4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94F4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94F4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94F4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94F4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94F4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F48"/>
    <w:rPr>
      <w:rFonts w:eastAsiaTheme="majorEastAsia" w:cstheme="majorBidi"/>
      <w:color w:val="272727" w:themeColor="text1" w:themeTint="D8"/>
    </w:rPr>
  </w:style>
  <w:style w:type="paragraph" w:styleId="Title">
    <w:name w:val="Title"/>
    <w:basedOn w:val="Normal"/>
    <w:next w:val="Normal"/>
    <w:link w:val="TitleChar"/>
    <w:uiPriority w:val="10"/>
    <w:qFormat/>
    <w:rsid w:val="00794F4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4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F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94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F48"/>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94F48"/>
    <w:rPr>
      <w:i/>
      <w:iCs/>
      <w:color w:val="404040" w:themeColor="text1" w:themeTint="BF"/>
    </w:rPr>
  </w:style>
  <w:style w:type="paragraph" w:styleId="ListParagraph">
    <w:name w:val="List Paragraph"/>
    <w:basedOn w:val="Normal"/>
    <w:uiPriority w:val="34"/>
    <w:qFormat/>
    <w:rsid w:val="00794F48"/>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94F48"/>
    <w:rPr>
      <w:i/>
      <w:iCs/>
      <w:color w:val="0F4761" w:themeColor="accent1" w:themeShade="BF"/>
    </w:rPr>
  </w:style>
  <w:style w:type="paragraph" w:styleId="IntenseQuote">
    <w:name w:val="Intense Quote"/>
    <w:basedOn w:val="Normal"/>
    <w:next w:val="Normal"/>
    <w:link w:val="IntenseQuoteChar"/>
    <w:uiPriority w:val="30"/>
    <w:qFormat/>
    <w:rsid w:val="00794F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94F48"/>
    <w:rPr>
      <w:i/>
      <w:iCs/>
      <w:color w:val="0F4761" w:themeColor="accent1" w:themeShade="BF"/>
    </w:rPr>
  </w:style>
  <w:style w:type="character" w:styleId="IntenseReference">
    <w:name w:val="Intense Reference"/>
    <w:basedOn w:val="DefaultParagraphFont"/>
    <w:uiPriority w:val="32"/>
    <w:qFormat/>
    <w:rsid w:val="00794F48"/>
    <w:rPr>
      <w:b/>
      <w:bCs/>
      <w:smallCaps/>
      <w:color w:val="0F4761" w:themeColor="accent1" w:themeShade="BF"/>
      <w:spacing w:val="5"/>
    </w:rPr>
  </w:style>
  <w:style w:type="character" w:styleId="Hyperlink">
    <w:name w:val="Hyperlink"/>
    <w:basedOn w:val="DefaultParagraphFont"/>
    <w:uiPriority w:val="99"/>
    <w:unhideWhenUsed/>
    <w:rsid w:val="000E4B95"/>
    <w:rPr>
      <w:color w:val="467886" w:themeColor="hyperlink"/>
      <w:u w:val="single"/>
    </w:rPr>
  </w:style>
  <w:style w:type="character" w:styleId="UnresolvedMention">
    <w:name w:val="Unresolved Mention"/>
    <w:basedOn w:val="DefaultParagraphFont"/>
    <w:uiPriority w:val="99"/>
    <w:semiHidden/>
    <w:unhideWhenUsed/>
    <w:rsid w:val="000E4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3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c@lsus.edu" TargetMode="External"/><Relationship Id="rId5" Type="http://schemas.openxmlformats.org/officeDocument/2006/relationships/hyperlink" Target="mailto:Lartoshee.edwards@lsus.edu" TargetMode="External"/><Relationship Id="rId4" Type="http://schemas.openxmlformats.org/officeDocument/2006/relationships/hyperlink" Target="mailto:Lartoshee.edwards@l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Shelley</dc:creator>
  <cp:keywords/>
  <dc:description/>
  <cp:lastModifiedBy>Moore, Shelley</cp:lastModifiedBy>
  <cp:revision>2</cp:revision>
  <cp:lastPrinted>2024-11-12T16:57:00Z</cp:lastPrinted>
  <dcterms:created xsi:type="dcterms:W3CDTF">2024-11-12T19:26:00Z</dcterms:created>
  <dcterms:modified xsi:type="dcterms:W3CDTF">2024-11-12T19:26:00Z</dcterms:modified>
</cp:coreProperties>
</file>