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B2B34" w:rsidRDefault="00000000">
      <w:pPr>
        <w:pBdr>
          <w:top w:val="nil"/>
          <w:left w:val="nil"/>
          <w:bottom w:val="nil"/>
          <w:right w:val="nil"/>
          <w:between w:val="nil"/>
        </w:pBdr>
        <w:spacing w:after="0" w:line="240" w:lineRule="auto"/>
        <w:jc w:val="center"/>
        <w:rPr>
          <w:b/>
          <w:color w:val="000000"/>
        </w:rPr>
      </w:pPr>
      <w:r>
        <w:rPr>
          <w:b/>
          <w:color w:val="000000"/>
        </w:rPr>
        <w:t xml:space="preserve">LSUS FACULTY SENATE </w:t>
      </w:r>
    </w:p>
    <w:p w14:paraId="00000002" w14:textId="77777777" w:rsidR="001B2B34" w:rsidRDefault="00000000">
      <w:pPr>
        <w:pBdr>
          <w:top w:val="nil"/>
          <w:left w:val="nil"/>
          <w:bottom w:val="nil"/>
          <w:right w:val="nil"/>
          <w:between w:val="nil"/>
        </w:pBdr>
        <w:spacing w:after="0" w:line="240" w:lineRule="auto"/>
        <w:jc w:val="center"/>
        <w:rPr>
          <w:b/>
          <w:color w:val="000000"/>
        </w:rPr>
      </w:pPr>
      <w:r>
        <w:rPr>
          <w:b/>
          <w:color w:val="000000"/>
        </w:rPr>
        <w:t>MINUTES OF THE MEETING</w:t>
      </w:r>
    </w:p>
    <w:p w14:paraId="00000003" w14:textId="31968819" w:rsidR="001B2B34" w:rsidRDefault="000858EC">
      <w:pPr>
        <w:pBdr>
          <w:top w:val="nil"/>
          <w:left w:val="nil"/>
          <w:bottom w:val="nil"/>
          <w:right w:val="nil"/>
          <w:between w:val="nil"/>
        </w:pBdr>
        <w:spacing w:after="0" w:line="240" w:lineRule="auto"/>
        <w:jc w:val="center"/>
        <w:rPr>
          <w:b/>
          <w:color w:val="000000"/>
        </w:rPr>
      </w:pPr>
      <w:r>
        <w:rPr>
          <w:b/>
          <w:color w:val="000000"/>
        </w:rPr>
        <w:t>April 9</w:t>
      </w:r>
      <w:r w:rsidR="00AD5209">
        <w:rPr>
          <w:b/>
          <w:color w:val="000000"/>
        </w:rPr>
        <w:t>, 2024</w:t>
      </w:r>
    </w:p>
    <w:p w14:paraId="00000004" w14:textId="77777777" w:rsidR="001B2B34" w:rsidRDefault="00000000">
      <w:pPr>
        <w:pBdr>
          <w:top w:val="nil"/>
          <w:left w:val="nil"/>
          <w:bottom w:val="nil"/>
          <w:right w:val="nil"/>
          <w:between w:val="nil"/>
        </w:pBdr>
        <w:spacing w:after="0" w:line="240" w:lineRule="auto"/>
        <w:jc w:val="center"/>
        <w:rPr>
          <w:b/>
          <w:color w:val="000000"/>
        </w:rPr>
      </w:pPr>
      <w:r>
        <w:rPr>
          <w:b/>
          <w:color w:val="000000"/>
        </w:rPr>
        <w:t>11:00 A.M.</w:t>
      </w:r>
    </w:p>
    <w:p w14:paraId="00000005" w14:textId="77777777" w:rsidR="001B2B34" w:rsidRDefault="00000000">
      <w:pPr>
        <w:pBdr>
          <w:top w:val="nil"/>
          <w:left w:val="nil"/>
          <w:bottom w:val="nil"/>
          <w:right w:val="nil"/>
          <w:between w:val="nil"/>
        </w:pBdr>
        <w:spacing w:after="0" w:line="240" w:lineRule="auto"/>
        <w:jc w:val="center"/>
        <w:rPr>
          <w:b/>
          <w:color w:val="000000"/>
        </w:rPr>
      </w:pPr>
      <w:r>
        <w:rPr>
          <w:b/>
          <w:color w:val="000000"/>
        </w:rPr>
        <w:t>Webster Room—University Center</w:t>
      </w:r>
    </w:p>
    <w:p w14:paraId="00000006" w14:textId="77777777" w:rsidR="001B2B34" w:rsidRDefault="001B2B34">
      <w:pPr>
        <w:pBdr>
          <w:top w:val="nil"/>
          <w:left w:val="nil"/>
          <w:bottom w:val="nil"/>
          <w:right w:val="nil"/>
          <w:between w:val="nil"/>
        </w:pBdr>
        <w:spacing w:after="0" w:line="240" w:lineRule="auto"/>
        <w:jc w:val="center"/>
        <w:rPr>
          <w:b/>
          <w:color w:val="000000"/>
        </w:rPr>
      </w:pPr>
    </w:p>
    <w:p w14:paraId="00000007" w14:textId="77777777" w:rsidR="001B2B34" w:rsidRDefault="001B2B34">
      <w:pPr>
        <w:pBdr>
          <w:top w:val="nil"/>
          <w:left w:val="nil"/>
          <w:bottom w:val="nil"/>
          <w:right w:val="nil"/>
          <w:between w:val="nil"/>
        </w:pBdr>
        <w:spacing w:after="0" w:line="240" w:lineRule="auto"/>
        <w:jc w:val="center"/>
        <w:rPr>
          <w:b/>
          <w:color w:val="000000"/>
        </w:rPr>
      </w:pPr>
    </w:p>
    <w:p w14:paraId="00000008" w14:textId="77777777" w:rsidR="001B2B34" w:rsidRDefault="001B2B34">
      <w:pPr>
        <w:pBdr>
          <w:top w:val="nil"/>
          <w:left w:val="nil"/>
          <w:bottom w:val="nil"/>
          <w:right w:val="nil"/>
          <w:between w:val="nil"/>
        </w:pBdr>
        <w:spacing w:after="0" w:line="240" w:lineRule="auto"/>
        <w:rPr>
          <w:b/>
          <w:color w:val="000000"/>
        </w:rPr>
      </w:pPr>
    </w:p>
    <w:p w14:paraId="00000009" w14:textId="77777777" w:rsidR="001B2B34" w:rsidRDefault="001B2B34">
      <w:pPr>
        <w:pBdr>
          <w:top w:val="nil"/>
          <w:left w:val="nil"/>
          <w:bottom w:val="nil"/>
          <w:right w:val="nil"/>
          <w:between w:val="nil"/>
        </w:pBdr>
        <w:spacing w:after="0" w:line="240" w:lineRule="auto"/>
        <w:rPr>
          <w:b/>
          <w:color w:val="000000"/>
        </w:rPr>
      </w:pPr>
    </w:p>
    <w:p w14:paraId="0000000A" w14:textId="77777777" w:rsidR="001B2B34" w:rsidRDefault="00000000">
      <w:pPr>
        <w:pBdr>
          <w:top w:val="nil"/>
          <w:left w:val="nil"/>
          <w:bottom w:val="nil"/>
          <w:right w:val="nil"/>
          <w:between w:val="nil"/>
        </w:pBdr>
        <w:spacing w:after="0" w:line="240" w:lineRule="auto"/>
        <w:rPr>
          <w:color w:val="000000"/>
        </w:rPr>
      </w:pPr>
      <w:r>
        <w:rPr>
          <w:b/>
          <w:color w:val="000000"/>
        </w:rPr>
        <w:t xml:space="preserve">I. </w:t>
      </w:r>
      <w:r>
        <w:rPr>
          <w:b/>
          <w:color w:val="000000"/>
        </w:rPr>
        <w:tab/>
        <w:t xml:space="preserve">CALL TO ORDER  </w:t>
      </w:r>
      <w:r>
        <w:rPr>
          <w:color w:val="000000"/>
        </w:rPr>
        <w:t>11:00 a.m.  President Williams called the meeting to order.</w:t>
      </w:r>
    </w:p>
    <w:p w14:paraId="0000000B" w14:textId="77777777" w:rsidR="001B2B34" w:rsidRDefault="00000000">
      <w:pPr>
        <w:pBdr>
          <w:top w:val="nil"/>
          <w:left w:val="nil"/>
          <w:bottom w:val="nil"/>
          <w:right w:val="nil"/>
          <w:between w:val="nil"/>
        </w:pBdr>
        <w:spacing w:after="0" w:line="240" w:lineRule="auto"/>
        <w:rPr>
          <w:color w:val="000000"/>
        </w:rPr>
      </w:pPr>
      <w:r>
        <w:rPr>
          <w:color w:val="000000"/>
        </w:rPr>
        <w:t xml:space="preserve"> </w:t>
      </w:r>
    </w:p>
    <w:p w14:paraId="0000000C" w14:textId="602BFEA3" w:rsidR="001B2B34" w:rsidRDefault="00000000">
      <w:pPr>
        <w:pBdr>
          <w:top w:val="nil"/>
          <w:left w:val="nil"/>
          <w:bottom w:val="nil"/>
          <w:right w:val="nil"/>
          <w:between w:val="nil"/>
        </w:pBdr>
        <w:spacing w:after="0" w:line="240" w:lineRule="auto"/>
        <w:rPr>
          <w:color w:val="000000"/>
        </w:rPr>
      </w:pPr>
      <w:r>
        <w:rPr>
          <w:b/>
          <w:color w:val="000000"/>
        </w:rPr>
        <w:t>II.</w:t>
      </w:r>
      <w:r>
        <w:rPr>
          <w:b/>
          <w:color w:val="000000"/>
        </w:rPr>
        <w:tab/>
        <w:t xml:space="preserve">PRESENT: </w:t>
      </w:r>
      <w:r w:rsidR="00C55FC7">
        <w:rPr>
          <w:color w:val="000000"/>
        </w:rPr>
        <w:t>Senator Widmeyer, Senator Shepherd, Senator Yeh, Senator Garcie, Senator Saleh, Senator Zaidi,</w:t>
      </w:r>
      <w:r w:rsidR="00C55FC7" w:rsidRPr="000858EC">
        <w:rPr>
          <w:color w:val="000000"/>
        </w:rPr>
        <w:t xml:space="preserve"> </w:t>
      </w:r>
      <w:r>
        <w:rPr>
          <w:color w:val="000000"/>
        </w:rPr>
        <w:t xml:space="preserve">Senator Cassandra Williams, </w:t>
      </w:r>
      <w:r w:rsidR="00C55FC7">
        <w:rPr>
          <w:color w:val="000000"/>
        </w:rPr>
        <w:t xml:space="preserve">Senator Kim, Senator Gifford, </w:t>
      </w:r>
      <w:r>
        <w:rPr>
          <w:color w:val="000000"/>
        </w:rPr>
        <w:t xml:space="preserve">Senator Felice Williams, </w:t>
      </w:r>
      <w:r w:rsidR="000858EC">
        <w:rPr>
          <w:color w:val="000000"/>
        </w:rPr>
        <w:t>Senator White</w:t>
      </w:r>
      <w:r w:rsidR="00C55FC7">
        <w:rPr>
          <w:color w:val="000000"/>
        </w:rPr>
        <w:t>,</w:t>
      </w:r>
      <w:r w:rsidR="00C55FC7" w:rsidRPr="00C55FC7">
        <w:rPr>
          <w:color w:val="000000"/>
        </w:rPr>
        <w:t xml:space="preserve"> </w:t>
      </w:r>
      <w:r w:rsidR="00C55FC7">
        <w:rPr>
          <w:color w:val="000000"/>
        </w:rPr>
        <w:t>Senator Mikaberidze</w:t>
      </w:r>
      <w:r>
        <w:rPr>
          <w:color w:val="000000"/>
        </w:rPr>
        <w:t xml:space="preserve">. </w:t>
      </w:r>
      <w:r>
        <w:rPr>
          <w:b/>
          <w:color w:val="000000"/>
        </w:rPr>
        <w:t xml:space="preserve">ABSENT: </w:t>
      </w:r>
      <w:r w:rsidR="00C55FC7">
        <w:rPr>
          <w:color w:val="000000"/>
        </w:rPr>
        <w:t>Senator Si Chen, Senator Zhao, </w:t>
      </w:r>
      <w:r w:rsidR="00AD5209">
        <w:rPr>
          <w:color w:val="000000"/>
        </w:rPr>
        <w:t>Senator Noor,</w:t>
      </w:r>
      <w:r w:rsidR="00AD5209">
        <w:rPr>
          <w:b/>
          <w:color w:val="000000"/>
        </w:rPr>
        <w:t xml:space="preserve"> </w:t>
      </w:r>
      <w:r>
        <w:rPr>
          <w:color w:val="000000"/>
        </w:rPr>
        <w:t>Senator Salvatore.  A quorum was present.</w:t>
      </w:r>
    </w:p>
    <w:p w14:paraId="0000000D" w14:textId="77777777" w:rsidR="001B2B34" w:rsidRDefault="001B2B34">
      <w:pPr>
        <w:pBdr>
          <w:top w:val="nil"/>
          <w:left w:val="nil"/>
          <w:bottom w:val="nil"/>
          <w:right w:val="nil"/>
          <w:between w:val="nil"/>
        </w:pBdr>
        <w:spacing w:after="0" w:line="240" w:lineRule="auto"/>
        <w:rPr>
          <w:color w:val="000000"/>
        </w:rPr>
      </w:pPr>
    </w:p>
    <w:p w14:paraId="668545DD" w14:textId="0F036BBA" w:rsidR="00DF4AA0" w:rsidRDefault="00000000" w:rsidP="00DF4AA0">
      <w:pPr>
        <w:pBdr>
          <w:top w:val="nil"/>
          <w:left w:val="nil"/>
          <w:bottom w:val="nil"/>
          <w:right w:val="nil"/>
          <w:between w:val="nil"/>
        </w:pBdr>
        <w:spacing w:after="0" w:line="240" w:lineRule="auto"/>
        <w:jc w:val="both"/>
        <w:rPr>
          <w:color w:val="000000"/>
        </w:rPr>
      </w:pPr>
      <w:r>
        <w:rPr>
          <w:b/>
          <w:color w:val="000000"/>
        </w:rPr>
        <w:t>III.</w:t>
      </w:r>
      <w:r>
        <w:rPr>
          <w:color w:val="000000"/>
        </w:rPr>
        <w:tab/>
      </w:r>
      <w:r>
        <w:rPr>
          <w:b/>
          <w:color w:val="000000"/>
        </w:rPr>
        <w:t xml:space="preserve">COMMENTS: </w:t>
      </w:r>
      <w:r>
        <w:rPr>
          <w:color w:val="000000"/>
        </w:rPr>
        <w:t xml:space="preserve"> President Williams opened the floor for comments from non-senators, who  signed up to comment, under prescribed time limits. Per parliamentary procedure, only those present in the room may comment or vote. </w:t>
      </w:r>
      <w:r w:rsidR="00DF4AA0" w:rsidRPr="00DF4AA0">
        <w:rPr>
          <w:color w:val="000000"/>
        </w:rPr>
        <w:t>Sarah Mazur, Director of Resource Management and Discovery, briefed the senators on Louisiana HB 777</w:t>
      </w:r>
      <w:r w:rsidR="00DF4AA0">
        <w:rPr>
          <w:color w:val="000000"/>
        </w:rPr>
        <w:t xml:space="preserve">, which </w:t>
      </w:r>
      <w:r w:rsidR="00DF4AA0" w:rsidRPr="00DF4AA0">
        <w:rPr>
          <w:color w:val="000000"/>
        </w:rPr>
        <w:t xml:space="preserve">proposes to ban public officials, including </w:t>
      </w:r>
      <w:r w:rsidR="00DF4AA0">
        <w:rPr>
          <w:color w:val="000000"/>
        </w:rPr>
        <w:t>librarians and public</w:t>
      </w:r>
      <w:r w:rsidR="00DF4AA0" w:rsidRPr="00DF4AA0">
        <w:rPr>
          <w:color w:val="000000"/>
        </w:rPr>
        <w:t xml:space="preserve"> libraries, from using public funds to engage in any transactions with the American Library Association (ALA), with potential criminal penalties for violations, including up to two years in prison. She emphasized that the ALA is a vital resource for libraries across Louisiana, offering training, publishing, and professional development services. Senator Widmeyer echoed her concerns, stressing the severe implications this bill could have on the Noel Memorial Library's ability to meet the needs of its students and faculty. Senators Gifford, Mikaberidze, and Williams then deliberated on potential responses to the bill and contingency plans should the legislation be enacted.</w:t>
      </w:r>
    </w:p>
    <w:p w14:paraId="4C521959" w14:textId="77777777" w:rsidR="000858EC" w:rsidRDefault="000858EC" w:rsidP="000858EC">
      <w:pPr>
        <w:pBdr>
          <w:top w:val="nil"/>
          <w:left w:val="nil"/>
          <w:bottom w:val="nil"/>
          <w:right w:val="nil"/>
          <w:between w:val="nil"/>
        </w:pBdr>
        <w:spacing w:after="0" w:line="240" w:lineRule="auto"/>
        <w:rPr>
          <w:color w:val="000000"/>
        </w:rPr>
      </w:pPr>
    </w:p>
    <w:p w14:paraId="0000000E" w14:textId="448ECFE7" w:rsidR="001B2B34" w:rsidRDefault="00000000">
      <w:pPr>
        <w:pBdr>
          <w:top w:val="nil"/>
          <w:left w:val="nil"/>
          <w:bottom w:val="nil"/>
          <w:right w:val="nil"/>
          <w:between w:val="nil"/>
        </w:pBdr>
        <w:spacing w:after="0" w:line="240" w:lineRule="auto"/>
        <w:rPr>
          <w:b/>
          <w:color w:val="000000"/>
        </w:rPr>
      </w:pPr>
      <w:r>
        <w:rPr>
          <w:color w:val="000000"/>
        </w:rPr>
        <w:t xml:space="preserve">President Williams asked </w:t>
      </w:r>
      <w:r>
        <w:t>for a roll</w:t>
      </w:r>
      <w:r>
        <w:rPr>
          <w:color w:val="000000"/>
        </w:rPr>
        <w:t xml:space="preserve"> to be taken and asked senators to introduce themselves.  </w:t>
      </w:r>
    </w:p>
    <w:p w14:paraId="0000000F" w14:textId="77777777" w:rsidR="001B2B34" w:rsidRDefault="001B2B34">
      <w:pPr>
        <w:pBdr>
          <w:top w:val="nil"/>
          <w:left w:val="nil"/>
          <w:bottom w:val="nil"/>
          <w:right w:val="nil"/>
          <w:between w:val="nil"/>
        </w:pBdr>
        <w:spacing w:after="0" w:line="240" w:lineRule="auto"/>
        <w:rPr>
          <w:b/>
          <w:color w:val="000000"/>
        </w:rPr>
      </w:pPr>
    </w:p>
    <w:p w14:paraId="00000010" w14:textId="0A6C52AA" w:rsidR="001B2B34" w:rsidRDefault="00000000">
      <w:pPr>
        <w:pBdr>
          <w:top w:val="nil"/>
          <w:left w:val="nil"/>
          <w:bottom w:val="nil"/>
          <w:right w:val="nil"/>
          <w:between w:val="nil"/>
        </w:pBdr>
        <w:spacing w:after="0" w:line="240" w:lineRule="auto"/>
        <w:rPr>
          <w:b/>
          <w:color w:val="000000"/>
        </w:rPr>
      </w:pPr>
      <w:r>
        <w:rPr>
          <w:b/>
          <w:color w:val="000000"/>
        </w:rPr>
        <w:t>IV.</w:t>
      </w:r>
      <w:r>
        <w:rPr>
          <w:b/>
          <w:color w:val="000000"/>
        </w:rPr>
        <w:tab/>
        <w:t xml:space="preserve">APPROVAL OF MINUTES:  </w:t>
      </w:r>
      <w:r>
        <w:rPr>
          <w:color w:val="000000"/>
        </w:rPr>
        <w:t xml:space="preserve">Senator </w:t>
      </w:r>
      <w:r w:rsidR="00AD5209">
        <w:rPr>
          <w:color w:val="000000"/>
        </w:rPr>
        <w:t>Gifford</w:t>
      </w:r>
      <w:r>
        <w:rPr>
          <w:color w:val="000000"/>
        </w:rPr>
        <w:t xml:space="preserve"> moved to</w:t>
      </w:r>
      <w:r w:rsidR="003D052E">
        <w:rPr>
          <w:color w:val="000000"/>
        </w:rPr>
        <w:t xml:space="preserve"> </w:t>
      </w:r>
      <w:r w:rsidR="00B72AC9">
        <w:rPr>
          <w:color w:val="000000"/>
        </w:rPr>
        <w:t xml:space="preserve">approve. </w:t>
      </w:r>
      <w:r w:rsidR="003D052E">
        <w:rPr>
          <w:color w:val="000000"/>
        </w:rPr>
        <w:t>M</w:t>
      </w:r>
      <w:r>
        <w:rPr>
          <w:color w:val="000000"/>
        </w:rPr>
        <w:t>otion</w:t>
      </w:r>
      <w:r w:rsidR="003D052E">
        <w:rPr>
          <w:color w:val="000000"/>
        </w:rPr>
        <w:t xml:space="preserve"> seconded and </w:t>
      </w:r>
      <w:r>
        <w:rPr>
          <w:color w:val="000000"/>
        </w:rPr>
        <w:t>approved.</w:t>
      </w:r>
    </w:p>
    <w:p w14:paraId="00000011" w14:textId="77777777" w:rsidR="001B2B34" w:rsidRDefault="001B2B34">
      <w:pPr>
        <w:pBdr>
          <w:top w:val="nil"/>
          <w:left w:val="nil"/>
          <w:bottom w:val="nil"/>
          <w:right w:val="nil"/>
          <w:between w:val="nil"/>
        </w:pBdr>
        <w:spacing w:after="0" w:line="240" w:lineRule="auto"/>
        <w:rPr>
          <w:b/>
          <w:color w:val="000000"/>
        </w:rPr>
      </w:pPr>
    </w:p>
    <w:p w14:paraId="60698D90" w14:textId="24FE6BBD" w:rsidR="003D052E" w:rsidRDefault="00000000">
      <w:pPr>
        <w:pBdr>
          <w:top w:val="nil"/>
          <w:left w:val="nil"/>
          <w:bottom w:val="nil"/>
          <w:right w:val="nil"/>
          <w:between w:val="nil"/>
        </w:pBdr>
        <w:spacing w:after="0" w:line="240" w:lineRule="auto"/>
        <w:rPr>
          <w:color w:val="000000"/>
        </w:rPr>
      </w:pPr>
      <w:r>
        <w:rPr>
          <w:b/>
          <w:color w:val="000000"/>
        </w:rPr>
        <w:t>V.</w:t>
      </w:r>
      <w:r>
        <w:rPr>
          <w:b/>
          <w:color w:val="000000"/>
        </w:rPr>
        <w:tab/>
        <w:t xml:space="preserve">PRESIDENT’S REPORT:  </w:t>
      </w:r>
      <w:r w:rsidR="003D052E">
        <w:rPr>
          <w:color w:val="000000"/>
        </w:rPr>
        <w:t xml:space="preserve">President Williams </w:t>
      </w:r>
      <w:r w:rsidR="00B72AC9">
        <w:rPr>
          <w:color w:val="000000"/>
        </w:rPr>
        <w:t xml:space="preserve">reminded the senators that </w:t>
      </w:r>
      <w:r w:rsidR="00E14D21">
        <w:rPr>
          <w:color w:val="000000"/>
        </w:rPr>
        <w:t xml:space="preserve">the </w:t>
      </w:r>
      <w:r w:rsidR="00B72AC9">
        <w:rPr>
          <w:color w:val="000000"/>
        </w:rPr>
        <w:t xml:space="preserve">graduation ceremony is scheduled for May 10 and encouraged the faculty to attend both morning and afternoon ceremonies. She announced that </w:t>
      </w:r>
      <w:r w:rsidR="004E4148">
        <w:rPr>
          <w:color w:val="000000"/>
        </w:rPr>
        <w:t xml:space="preserve">LSU President </w:t>
      </w:r>
      <w:r w:rsidR="00E14D21">
        <w:rPr>
          <w:color w:val="000000"/>
        </w:rPr>
        <w:t xml:space="preserve">William F. </w:t>
      </w:r>
      <w:r w:rsidR="004E4148">
        <w:rPr>
          <w:color w:val="000000"/>
        </w:rPr>
        <w:t xml:space="preserve">Tate </w:t>
      </w:r>
      <w:r w:rsidR="00E14D21">
        <w:rPr>
          <w:color w:val="000000"/>
        </w:rPr>
        <w:t xml:space="preserve">IV </w:t>
      </w:r>
      <w:r w:rsidR="002A2C02">
        <w:rPr>
          <w:color w:val="000000"/>
        </w:rPr>
        <w:t>would</w:t>
      </w:r>
      <w:r w:rsidR="00B72AC9">
        <w:rPr>
          <w:color w:val="000000"/>
        </w:rPr>
        <w:t xml:space="preserve"> address the Faculty Senate later in the meeting.</w:t>
      </w:r>
      <w:r w:rsidR="002A2C02">
        <w:rPr>
          <w:color w:val="000000"/>
        </w:rPr>
        <w:t xml:space="preserve"> </w:t>
      </w:r>
    </w:p>
    <w:p w14:paraId="00000013" w14:textId="77777777" w:rsidR="001B2B34" w:rsidRDefault="001B2B34">
      <w:pPr>
        <w:pBdr>
          <w:top w:val="nil"/>
          <w:left w:val="nil"/>
          <w:bottom w:val="nil"/>
          <w:right w:val="nil"/>
          <w:between w:val="nil"/>
        </w:pBdr>
        <w:spacing w:after="0" w:line="240" w:lineRule="auto"/>
        <w:rPr>
          <w:color w:val="000000"/>
        </w:rPr>
      </w:pPr>
    </w:p>
    <w:p w14:paraId="00000014" w14:textId="77777777" w:rsidR="001B2B34" w:rsidRDefault="00000000">
      <w:pPr>
        <w:pBdr>
          <w:top w:val="nil"/>
          <w:left w:val="nil"/>
          <w:bottom w:val="nil"/>
          <w:right w:val="nil"/>
          <w:between w:val="nil"/>
        </w:pBdr>
        <w:spacing w:after="0" w:line="240" w:lineRule="auto"/>
        <w:rPr>
          <w:b/>
          <w:color w:val="000000"/>
        </w:rPr>
      </w:pPr>
      <w:r>
        <w:rPr>
          <w:b/>
          <w:color w:val="000000"/>
        </w:rPr>
        <w:t>V.</w:t>
      </w:r>
      <w:r>
        <w:rPr>
          <w:b/>
          <w:color w:val="000000"/>
        </w:rPr>
        <w:tab/>
        <w:t>ADMINISTRATORS’ REPORTS</w:t>
      </w:r>
    </w:p>
    <w:p w14:paraId="00000015" w14:textId="77777777" w:rsidR="001B2B34" w:rsidRDefault="001B2B34">
      <w:pPr>
        <w:pBdr>
          <w:top w:val="nil"/>
          <w:left w:val="nil"/>
          <w:bottom w:val="nil"/>
          <w:right w:val="nil"/>
          <w:between w:val="nil"/>
        </w:pBdr>
        <w:spacing w:after="0" w:line="240" w:lineRule="auto"/>
        <w:rPr>
          <w:b/>
          <w:color w:val="000000"/>
        </w:rPr>
      </w:pPr>
    </w:p>
    <w:p w14:paraId="4ABAACB5" w14:textId="4657D65C" w:rsidR="000D4025" w:rsidRPr="000D4025" w:rsidRDefault="00000000" w:rsidP="00E14D21">
      <w:pPr>
        <w:pBdr>
          <w:top w:val="nil"/>
          <w:left w:val="nil"/>
          <w:bottom w:val="nil"/>
          <w:right w:val="nil"/>
          <w:between w:val="nil"/>
        </w:pBdr>
        <w:spacing w:after="0" w:line="240" w:lineRule="auto"/>
        <w:rPr>
          <w:color w:val="000000"/>
        </w:rPr>
      </w:pPr>
      <w:r>
        <w:rPr>
          <w:b/>
          <w:color w:val="000000"/>
        </w:rPr>
        <w:tab/>
        <w:t xml:space="preserve">Chancellor:  </w:t>
      </w:r>
      <w:r>
        <w:rPr>
          <w:color w:val="000000"/>
        </w:rPr>
        <w:t>Dr. Robert Smith</w:t>
      </w:r>
      <w:r w:rsidR="00F85EE9">
        <w:rPr>
          <w:color w:val="000000"/>
        </w:rPr>
        <w:t xml:space="preserve"> </w:t>
      </w:r>
      <w:r w:rsidR="00E11BE9">
        <w:rPr>
          <w:color w:val="000000"/>
        </w:rPr>
        <w:t>joined</w:t>
      </w:r>
      <w:r w:rsidR="002A2C02">
        <w:rPr>
          <w:color w:val="000000"/>
        </w:rPr>
        <w:t xml:space="preserve"> the </w:t>
      </w:r>
      <w:r w:rsidR="00E11BE9">
        <w:rPr>
          <w:color w:val="000000"/>
        </w:rPr>
        <w:t xml:space="preserve">Faculty </w:t>
      </w:r>
      <w:r w:rsidR="002A2C02">
        <w:rPr>
          <w:color w:val="000000"/>
        </w:rPr>
        <w:t>Senate at the end of the meeting</w:t>
      </w:r>
      <w:r w:rsidR="00E11BE9">
        <w:rPr>
          <w:color w:val="000000"/>
        </w:rPr>
        <w:t>; h</w:t>
      </w:r>
      <w:r w:rsidR="00F85EE9">
        <w:rPr>
          <w:color w:val="000000"/>
        </w:rPr>
        <w:t>e was accompanied by LSU President Tate</w:t>
      </w:r>
      <w:r w:rsidR="00E11BE9">
        <w:rPr>
          <w:color w:val="000000"/>
        </w:rPr>
        <w:t xml:space="preserve">, </w:t>
      </w:r>
      <w:r w:rsidR="00E14D21" w:rsidRPr="00E14D21">
        <w:rPr>
          <w:color w:val="000000"/>
        </w:rPr>
        <w:t>LSU Vice President Jason Droddy</w:t>
      </w:r>
      <w:r w:rsidR="00E11BE9">
        <w:rPr>
          <w:color w:val="000000"/>
        </w:rPr>
        <w:t xml:space="preserve">, and others. </w:t>
      </w:r>
      <w:r w:rsidR="00E14D21">
        <w:rPr>
          <w:color w:val="000000"/>
        </w:rPr>
        <w:t>The Chancellor</w:t>
      </w:r>
      <w:r w:rsidR="00E11BE9">
        <w:rPr>
          <w:color w:val="000000"/>
        </w:rPr>
        <w:t xml:space="preserve"> opened his remarks by calling upon the senators and faculty to attend the Spring Fling event</w:t>
      </w:r>
      <w:r w:rsidR="00E14D21">
        <w:rPr>
          <w:color w:val="000000"/>
        </w:rPr>
        <w:t xml:space="preserve">, which will celebrate the enrollment record as LSUS has </w:t>
      </w:r>
      <w:r w:rsidR="00E11BE9">
        <w:rPr>
          <w:color w:val="000000"/>
        </w:rPr>
        <w:t>enrolled 10,000 students</w:t>
      </w:r>
      <w:r w:rsidR="00E11BE9" w:rsidRPr="00E11BE9">
        <w:t xml:space="preserve"> </w:t>
      </w:r>
      <w:r w:rsidR="00E11BE9" w:rsidRPr="00E11BE9">
        <w:rPr>
          <w:color w:val="000000"/>
        </w:rPr>
        <w:t xml:space="preserve">for the first time in </w:t>
      </w:r>
      <w:r w:rsidR="00E11BE9">
        <w:rPr>
          <w:color w:val="000000"/>
        </w:rPr>
        <w:t>its history.</w:t>
      </w:r>
      <w:r w:rsidR="000D4025">
        <w:rPr>
          <w:color w:val="000000"/>
        </w:rPr>
        <w:t xml:space="preserve"> </w:t>
      </w:r>
      <w:r w:rsidR="000D4025" w:rsidRPr="000D4025">
        <w:rPr>
          <w:color w:val="000000"/>
        </w:rPr>
        <w:t xml:space="preserve">Dr. Smith updated the senators on the progress of LSUS's strategic plan, which has been in development for the past few months and is expected to be finalized this semester. He also highlighted ongoing renovation projects on campus and </w:t>
      </w:r>
      <w:r w:rsidR="000D4025">
        <w:rPr>
          <w:color w:val="000000"/>
        </w:rPr>
        <w:t>mentioned</w:t>
      </w:r>
      <w:r w:rsidR="000D4025" w:rsidRPr="000D4025">
        <w:rPr>
          <w:color w:val="000000"/>
        </w:rPr>
        <w:t xml:space="preserve"> plans for future upgrades.</w:t>
      </w:r>
    </w:p>
    <w:p w14:paraId="671C37EC" w14:textId="7C10320D" w:rsidR="00E11BE9" w:rsidRDefault="000D4025" w:rsidP="000D4025">
      <w:pPr>
        <w:pBdr>
          <w:top w:val="nil"/>
          <w:left w:val="nil"/>
          <w:bottom w:val="nil"/>
          <w:right w:val="nil"/>
          <w:between w:val="nil"/>
        </w:pBdr>
        <w:spacing w:after="0" w:line="240" w:lineRule="auto"/>
        <w:ind w:firstLine="720"/>
        <w:rPr>
          <w:color w:val="000000"/>
        </w:rPr>
      </w:pPr>
      <w:r w:rsidRPr="000D4025">
        <w:rPr>
          <w:color w:val="000000"/>
        </w:rPr>
        <w:t xml:space="preserve">Following this, Dr. Smith introduced LSU President Tate, who detailed the core principles of the 'Scholarship First' framework. President Tate stressed the critical role of collaborative teamwork across </w:t>
      </w:r>
      <w:r w:rsidRPr="000D4025">
        <w:rPr>
          <w:color w:val="000000"/>
        </w:rPr>
        <w:lastRenderedPageBreak/>
        <w:t xml:space="preserve">all LSU campuses in addressing contemporary challenges through innovative solutions. LSU </w:t>
      </w:r>
      <w:r w:rsidR="00E14D21" w:rsidRPr="00E14D21">
        <w:rPr>
          <w:color w:val="000000"/>
        </w:rPr>
        <w:t>Vice President Droddy</w:t>
      </w:r>
      <w:r w:rsidR="00E14D21" w:rsidRPr="000D4025">
        <w:rPr>
          <w:color w:val="000000"/>
        </w:rPr>
        <w:t xml:space="preserve"> </w:t>
      </w:r>
      <w:r w:rsidR="00E14D21">
        <w:rPr>
          <w:color w:val="000000"/>
        </w:rPr>
        <w:t xml:space="preserve">further </w:t>
      </w:r>
      <w:r w:rsidRPr="000D4025">
        <w:rPr>
          <w:color w:val="000000"/>
        </w:rPr>
        <w:t xml:space="preserve">expanded on the framework, advising that LSUS’s strategic plan should be detailed and play to its unique strengths. </w:t>
      </w:r>
      <w:r>
        <w:rPr>
          <w:color w:val="000000"/>
        </w:rPr>
        <w:t>Echoing</w:t>
      </w:r>
      <w:r w:rsidRPr="000D4025">
        <w:rPr>
          <w:color w:val="000000"/>
        </w:rPr>
        <w:t xml:space="preserve"> President Tate's </w:t>
      </w:r>
      <w:r>
        <w:rPr>
          <w:color w:val="000000"/>
        </w:rPr>
        <w:t>comments</w:t>
      </w:r>
      <w:r w:rsidRPr="000D4025">
        <w:rPr>
          <w:color w:val="000000"/>
        </w:rPr>
        <w:t xml:space="preserve">, </w:t>
      </w:r>
      <w:r w:rsidR="00E14D21" w:rsidRPr="00E14D21">
        <w:rPr>
          <w:color w:val="000000"/>
        </w:rPr>
        <w:t>Droddy</w:t>
      </w:r>
      <w:r w:rsidR="00E14D21" w:rsidRPr="000D4025">
        <w:rPr>
          <w:color w:val="000000"/>
        </w:rPr>
        <w:t xml:space="preserve"> </w:t>
      </w:r>
      <w:r w:rsidRPr="000D4025">
        <w:rPr>
          <w:color w:val="000000"/>
        </w:rPr>
        <w:t xml:space="preserve">underscored the significance of collaboration within the campus community and </w:t>
      </w:r>
      <w:r>
        <w:rPr>
          <w:color w:val="000000"/>
        </w:rPr>
        <w:t xml:space="preserve">spoke of </w:t>
      </w:r>
      <w:r w:rsidRPr="000D4025">
        <w:rPr>
          <w:color w:val="000000"/>
        </w:rPr>
        <w:t>"inter-family retention" of students</w:t>
      </w:r>
      <w:r w:rsidR="00E14D21">
        <w:rPr>
          <w:color w:val="000000"/>
        </w:rPr>
        <w:t xml:space="preserve"> aimed at fostering a supportive educational environment across the </w:t>
      </w:r>
      <w:r>
        <w:rPr>
          <w:color w:val="000000"/>
        </w:rPr>
        <w:t>LSU system</w:t>
      </w:r>
      <w:r w:rsidRPr="000D4025">
        <w:rPr>
          <w:color w:val="000000"/>
        </w:rPr>
        <w:t>.</w:t>
      </w:r>
    </w:p>
    <w:p w14:paraId="00000017" w14:textId="77777777" w:rsidR="001B2B34" w:rsidRDefault="00000000">
      <w:pPr>
        <w:pBdr>
          <w:top w:val="nil"/>
          <w:left w:val="nil"/>
          <w:bottom w:val="nil"/>
          <w:right w:val="nil"/>
          <w:between w:val="nil"/>
        </w:pBdr>
        <w:spacing w:after="0" w:line="240" w:lineRule="auto"/>
        <w:rPr>
          <w:b/>
          <w:color w:val="000000"/>
        </w:rPr>
      </w:pPr>
      <w:r>
        <w:rPr>
          <w:b/>
          <w:color w:val="000000"/>
        </w:rPr>
        <w:tab/>
      </w:r>
      <w:r>
        <w:rPr>
          <w:b/>
          <w:color w:val="000000"/>
        </w:rPr>
        <w:tab/>
      </w:r>
    </w:p>
    <w:p w14:paraId="6F210004" w14:textId="46BC526A" w:rsidR="00DF4AA0" w:rsidRDefault="00000000" w:rsidP="00484382">
      <w:pPr>
        <w:pBdr>
          <w:top w:val="nil"/>
          <w:left w:val="nil"/>
          <w:bottom w:val="nil"/>
          <w:right w:val="nil"/>
          <w:between w:val="nil"/>
        </w:pBdr>
        <w:spacing w:after="0" w:line="240" w:lineRule="auto"/>
        <w:jc w:val="both"/>
        <w:rPr>
          <w:color w:val="000000"/>
        </w:rPr>
      </w:pPr>
      <w:r>
        <w:rPr>
          <w:b/>
          <w:color w:val="000000"/>
        </w:rPr>
        <w:tab/>
        <w:t xml:space="preserve">Provost:  </w:t>
      </w:r>
      <w:r w:rsidR="00DF4AA0">
        <w:rPr>
          <w:color w:val="000000"/>
        </w:rPr>
        <w:t xml:space="preserve"> </w:t>
      </w:r>
      <w:r w:rsidR="00DF4AA0" w:rsidRPr="00DF4AA0">
        <w:rPr>
          <w:color w:val="000000"/>
        </w:rPr>
        <w:t>Dr. Taylor updated the senators on President Tate's plans to review the preliminary draft of the Scholarship First strategic framework and to consider how LSUS can align with its objectives, emphasizing that healthcare research continues to be a priority</w:t>
      </w:r>
      <w:r w:rsidR="00DF4AA0">
        <w:rPr>
          <w:color w:val="000000"/>
        </w:rPr>
        <w:t>;</w:t>
      </w:r>
      <w:r w:rsidR="00DF4AA0" w:rsidRPr="00DF4AA0">
        <w:rPr>
          <w:color w:val="000000"/>
        </w:rPr>
        <w:t xml:space="preserve"> </w:t>
      </w:r>
      <w:r w:rsidR="00DF4AA0">
        <w:rPr>
          <w:color w:val="000000"/>
        </w:rPr>
        <w:t>s</w:t>
      </w:r>
      <w:r w:rsidR="00DF4AA0" w:rsidRPr="00DF4AA0">
        <w:rPr>
          <w:color w:val="000000"/>
        </w:rPr>
        <w:t xml:space="preserve">he urged the senators to engage actively by inquiring about the framework and LSUS’s potential role in it. Additionally, the Provost spoke about the forthcoming Outstanding Faculty Awards ceremony, encouraging faculty members to </w:t>
      </w:r>
      <w:r w:rsidR="00DF4AA0">
        <w:rPr>
          <w:color w:val="000000"/>
        </w:rPr>
        <w:t xml:space="preserve">attend and </w:t>
      </w:r>
      <w:r w:rsidR="00DF4AA0" w:rsidRPr="00DF4AA0">
        <w:rPr>
          <w:color w:val="000000"/>
        </w:rPr>
        <w:t xml:space="preserve">support their </w:t>
      </w:r>
      <w:r w:rsidR="00DF4AA0">
        <w:rPr>
          <w:color w:val="000000"/>
        </w:rPr>
        <w:t>colleagues</w:t>
      </w:r>
      <w:r w:rsidR="00DF4AA0" w:rsidRPr="00DF4AA0">
        <w:rPr>
          <w:color w:val="000000"/>
        </w:rPr>
        <w:t>. She also requested feedback on the recent changes to the Academic Awards Convocation ceremony.</w:t>
      </w:r>
    </w:p>
    <w:p w14:paraId="00000018" w14:textId="779E153C" w:rsidR="001B2B34" w:rsidRDefault="00392171" w:rsidP="00DF4AA0">
      <w:pPr>
        <w:pBdr>
          <w:top w:val="nil"/>
          <w:left w:val="nil"/>
          <w:bottom w:val="nil"/>
          <w:right w:val="nil"/>
          <w:between w:val="nil"/>
        </w:pBdr>
        <w:spacing w:after="0" w:line="240" w:lineRule="auto"/>
        <w:jc w:val="both"/>
        <w:rPr>
          <w:color w:val="000000"/>
        </w:rPr>
      </w:pPr>
      <w:r>
        <w:rPr>
          <w:color w:val="000000"/>
        </w:rPr>
        <w:tab/>
      </w:r>
      <w:r w:rsidR="00F03F8A">
        <w:rPr>
          <w:color w:val="000000"/>
        </w:rPr>
        <w:t xml:space="preserve">  </w:t>
      </w:r>
    </w:p>
    <w:p w14:paraId="00000019" w14:textId="77777777" w:rsidR="001B2B34" w:rsidRDefault="001B2B34">
      <w:pPr>
        <w:pBdr>
          <w:top w:val="nil"/>
          <w:left w:val="nil"/>
          <w:bottom w:val="nil"/>
          <w:right w:val="nil"/>
          <w:between w:val="nil"/>
        </w:pBdr>
        <w:spacing w:after="0" w:line="240" w:lineRule="auto"/>
        <w:rPr>
          <w:b/>
          <w:color w:val="000000"/>
        </w:rPr>
      </w:pPr>
    </w:p>
    <w:p w14:paraId="4659B815" w14:textId="28D0B7A6" w:rsidR="00DF4AA0" w:rsidRDefault="00000000" w:rsidP="00E25E7A">
      <w:pPr>
        <w:pBdr>
          <w:top w:val="nil"/>
          <w:left w:val="nil"/>
          <w:bottom w:val="nil"/>
          <w:right w:val="nil"/>
          <w:between w:val="nil"/>
        </w:pBdr>
        <w:spacing w:after="0" w:line="240" w:lineRule="auto"/>
        <w:jc w:val="both"/>
        <w:rPr>
          <w:bCs/>
          <w:color w:val="000000"/>
        </w:rPr>
      </w:pPr>
      <w:r>
        <w:rPr>
          <w:b/>
          <w:color w:val="000000"/>
        </w:rPr>
        <w:t>VI.</w:t>
      </w:r>
      <w:r>
        <w:rPr>
          <w:b/>
          <w:color w:val="000000"/>
        </w:rPr>
        <w:tab/>
        <w:t>NEW BUSINESS:</w:t>
      </w:r>
      <w:r>
        <w:rPr>
          <w:color w:val="000000"/>
        </w:rPr>
        <w:t xml:space="preserve"> </w:t>
      </w:r>
      <w:r w:rsidR="00DF4AA0" w:rsidRPr="00DF4AA0">
        <w:rPr>
          <w:bCs/>
          <w:color w:val="000000"/>
        </w:rPr>
        <w:t xml:space="preserve">President Williams </w:t>
      </w:r>
      <w:r w:rsidR="00DF4AA0">
        <w:rPr>
          <w:bCs/>
          <w:color w:val="000000"/>
        </w:rPr>
        <w:t xml:space="preserve">noted that the first business </w:t>
      </w:r>
      <w:r w:rsidR="00DF4AA0" w:rsidRPr="00DF4AA0">
        <w:rPr>
          <w:bCs/>
          <w:color w:val="000000"/>
        </w:rPr>
        <w:t xml:space="preserve">was the election of new Executive Committee members. However, </w:t>
      </w:r>
      <w:r w:rsidR="00DF4AA0">
        <w:rPr>
          <w:bCs/>
          <w:color w:val="000000"/>
        </w:rPr>
        <w:t>s</w:t>
      </w:r>
      <w:r w:rsidR="00DF4AA0" w:rsidRPr="00DF4AA0">
        <w:rPr>
          <w:bCs/>
          <w:color w:val="000000"/>
        </w:rPr>
        <w:t>he pointed out that several senators are due to complete their terms this summer</w:t>
      </w:r>
      <w:r w:rsidR="00DF4AA0">
        <w:rPr>
          <w:bCs/>
          <w:color w:val="000000"/>
        </w:rPr>
        <w:t xml:space="preserve"> and </w:t>
      </w:r>
      <w:r w:rsidR="00DF4AA0" w:rsidRPr="00DF4AA0">
        <w:rPr>
          <w:bCs/>
          <w:color w:val="000000"/>
        </w:rPr>
        <w:t xml:space="preserve">proposed deferring the election to allow the incoming senators an opportunity to participate in the committee. Senator Gifford moved to accept this proposal, </w:t>
      </w:r>
      <w:r w:rsidR="00E14D21">
        <w:rPr>
          <w:bCs/>
          <w:color w:val="000000"/>
        </w:rPr>
        <w:t>which was seconded</w:t>
      </w:r>
      <w:r w:rsidR="00DF4AA0" w:rsidRPr="00DF4AA0">
        <w:rPr>
          <w:bCs/>
          <w:color w:val="000000"/>
        </w:rPr>
        <w:t xml:space="preserve"> and subsequently approved.</w:t>
      </w:r>
    </w:p>
    <w:p w14:paraId="70402817" w14:textId="39304E39" w:rsidR="000C6A45" w:rsidRPr="000C6A45" w:rsidRDefault="00E25E7A" w:rsidP="000C6A45">
      <w:pPr>
        <w:pBdr>
          <w:top w:val="nil"/>
          <w:left w:val="nil"/>
          <w:bottom w:val="nil"/>
          <w:right w:val="nil"/>
          <w:between w:val="nil"/>
        </w:pBdr>
        <w:spacing w:after="0" w:line="240" w:lineRule="auto"/>
        <w:jc w:val="both"/>
        <w:rPr>
          <w:bCs/>
          <w:color w:val="000000"/>
        </w:rPr>
      </w:pPr>
      <w:r>
        <w:rPr>
          <w:bCs/>
          <w:color w:val="000000"/>
        </w:rPr>
        <w:tab/>
      </w:r>
      <w:r w:rsidR="000C6A45">
        <w:rPr>
          <w:bCs/>
          <w:color w:val="000000"/>
        </w:rPr>
        <w:t xml:space="preserve"> </w:t>
      </w:r>
      <w:r w:rsidR="000C6A45" w:rsidRPr="000C6A45">
        <w:rPr>
          <w:bCs/>
          <w:color w:val="000000"/>
        </w:rPr>
        <w:t>President Williams addressed the need to revise the student evaluation forms to ensure the collection of valid and reliable data. She emphasized the importance of including precise language and relevant questions that would aid in evaluating and enhancing the professionalism and teaching practices of the faculty. Associate Provost Helen Wise provided a brief history of the development of assessment tools at LSUS, noting that the Senate had opted for print-only forms in 2014. She highlighted that the current assessment tools are outdated</w:t>
      </w:r>
      <w:r w:rsidR="00E14D21">
        <w:rPr>
          <w:bCs/>
          <w:color w:val="000000"/>
        </w:rPr>
        <w:t xml:space="preserve"> and have not been revised in over ten years. She</w:t>
      </w:r>
      <w:r w:rsidR="000C6A45" w:rsidRPr="000C6A45">
        <w:rPr>
          <w:bCs/>
          <w:color w:val="000000"/>
        </w:rPr>
        <w:t xml:space="preserve"> pointed out the dual issues of choosing the right assessment tools and their correlation with faculty performance reviews.</w:t>
      </w:r>
    </w:p>
    <w:p w14:paraId="4049C5BF" w14:textId="60F7A1E4" w:rsidR="00E25E7A" w:rsidRPr="00DF4AA0" w:rsidRDefault="000C6A45" w:rsidP="000C6A45">
      <w:pPr>
        <w:pBdr>
          <w:top w:val="nil"/>
          <w:left w:val="nil"/>
          <w:bottom w:val="nil"/>
          <w:right w:val="nil"/>
          <w:between w:val="nil"/>
        </w:pBdr>
        <w:spacing w:after="0" w:line="240" w:lineRule="auto"/>
        <w:jc w:val="both"/>
        <w:rPr>
          <w:bCs/>
          <w:color w:val="000000"/>
        </w:rPr>
      </w:pPr>
      <w:r w:rsidRPr="000C6A45">
        <w:rPr>
          <w:bCs/>
          <w:color w:val="000000"/>
        </w:rPr>
        <w:t xml:space="preserve">Senators Gifford, Felice Williams, Provost Taylor, and Associate Provost Wise then </w:t>
      </w:r>
      <w:r w:rsidR="00E14D21">
        <w:rPr>
          <w:bCs/>
          <w:color w:val="000000"/>
        </w:rPr>
        <w:t>discussed</w:t>
      </w:r>
      <w:r w:rsidRPr="000C6A45">
        <w:rPr>
          <w:bCs/>
          <w:color w:val="000000"/>
        </w:rPr>
        <w:t xml:space="preserve"> the complexities involved, such as concerns over privacy, anonymity, the reliability of the data, and response rates. They recognized the need to research best practices from other institutions</w:t>
      </w:r>
      <w:r>
        <w:rPr>
          <w:bCs/>
          <w:color w:val="000000"/>
        </w:rPr>
        <w:t xml:space="preserve">. </w:t>
      </w:r>
    </w:p>
    <w:p w14:paraId="0000001C" w14:textId="131AFE3E" w:rsidR="001B2B34" w:rsidRDefault="001B2B34" w:rsidP="00F03F8A">
      <w:pPr>
        <w:pBdr>
          <w:top w:val="nil"/>
          <w:left w:val="nil"/>
          <w:bottom w:val="nil"/>
          <w:right w:val="nil"/>
          <w:between w:val="nil"/>
        </w:pBdr>
        <w:spacing w:after="0" w:line="240" w:lineRule="auto"/>
      </w:pPr>
    </w:p>
    <w:p w14:paraId="0000001D" w14:textId="77777777" w:rsidR="001B2B34" w:rsidRDefault="00000000">
      <w:pPr>
        <w:pBdr>
          <w:top w:val="nil"/>
          <w:left w:val="nil"/>
          <w:bottom w:val="nil"/>
          <w:right w:val="nil"/>
          <w:between w:val="nil"/>
        </w:pBdr>
        <w:spacing w:after="0" w:line="240" w:lineRule="auto"/>
        <w:rPr>
          <w:b/>
          <w:color w:val="000000"/>
        </w:rPr>
      </w:pPr>
      <w:r>
        <w:rPr>
          <w:b/>
          <w:color w:val="000000"/>
        </w:rPr>
        <w:tab/>
      </w:r>
    </w:p>
    <w:p w14:paraId="0000001E" w14:textId="77777777" w:rsidR="001B2B34" w:rsidRDefault="00000000">
      <w:pPr>
        <w:pBdr>
          <w:top w:val="nil"/>
          <w:left w:val="nil"/>
          <w:bottom w:val="nil"/>
          <w:right w:val="nil"/>
          <w:between w:val="nil"/>
        </w:pBdr>
        <w:spacing w:after="0" w:line="240" w:lineRule="auto"/>
        <w:rPr>
          <w:b/>
          <w:color w:val="000000"/>
        </w:rPr>
      </w:pPr>
      <w:r>
        <w:rPr>
          <w:b/>
          <w:color w:val="000000"/>
        </w:rPr>
        <w:t>VII.</w:t>
      </w:r>
      <w:r>
        <w:rPr>
          <w:b/>
          <w:color w:val="000000"/>
        </w:rPr>
        <w:tab/>
        <w:t>CONTINUING BUSINESS</w:t>
      </w:r>
    </w:p>
    <w:p w14:paraId="0000001F" w14:textId="77777777" w:rsidR="001B2B34" w:rsidRDefault="001B2B34">
      <w:pPr>
        <w:pBdr>
          <w:top w:val="nil"/>
          <w:left w:val="nil"/>
          <w:bottom w:val="nil"/>
          <w:right w:val="nil"/>
          <w:between w:val="nil"/>
        </w:pBdr>
        <w:spacing w:after="0" w:line="240" w:lineRule="auto"/>
        <w:rPr>
          <w:b/>
          <w:color w:val="000000"/>
        </w:rPr>
      </w:pPr>
    </w:p>
    <w:p w14:paraId="4C46C0F0" w14:textId="1171D0E8" w:rsidR="0062322D" w:rsidRPr="0062322D" w:rsidRDefault="0062322D">
      <w:pPr>
        <w:pBdr>
          <w:top w:val="nil"/>
          <w:left w:val="nil"/>
          <w:bottom w:val="nil"/>
          <w:right w:val="nil"/>
          <w:between w:val="nil"/>
        </w:pBdr>
        <w:spacing w:after="0" w:line="240" w:lineRule="auto"/>
        <w:rPr>
          <w:bCs/>
          <w:color w:val="000000"/>
        </w:rPr>
      </w:pPr>
      <w:r w:rsidRPr="0062322D">
        <w:rPr>
          <w:bCs/>
          <w:color w:val="000000"/>
        </w:rPr>
        <w:tab/>
        <w:t xml:space="preserve">No Continuing </w:t>
      </w:r>
      <w:r>
        <w:rPr>
          <w:bCs/>
          <w:color w:val="000000"/>
        </w:rPr>
        <w:t>B</w:t>
      </w:r>
      <w:r w:rsidRPr="0062322D">
        <w:rPr>
          <w:bCs/>
          <w:color w:val="000000"/>
        </w:rPr>
        <w:t>usiness.</w:t>
      </w:r>
    </w:p>
    <w:p w14:paraId="00000021" w14:textId="77777777" w:rsidR="001B2B34" w:rsidRDefault="001B2B34">
      <w:pPr>
        <w:pBdr>
          <w:top w:val="nil"/>
          <w:left w:val="nil"/>
          <w:bottom w:val="nil"/>
          <w:right w:val="nil"/>
          <w:between w:val="nil"/>
        </w:pBdr>
        <w:spacing w:after="0" w:line="240" w:lineRule="auto"/>
        <w:ind w:firstLine="720"/>
        <w:rPr>
          <w:color w:val="000000"/>
        </w:rPr>
      </w:pPr>
    </w:p>
    <w:p w14:paraId="00000022" w14:textId="77777777" w:rsidR="001B2B34" w:rsidRDefault="00000000">
      <w:pPr>
        <w:pBdr>
          <w:top w:val="nil"/>
          <w:left w:val="nil"/>
          <w:bottom w:val="nil"/>
          <w:right w:val="nil"/>
          <w:between w:val="nil"/>
        </w:pBdr>
        <w:spacing w:after="0" w:line="240" w:lineRule="auto"/>
        <w:rPr>
          <w:b/>
          <w:color w:val="000000"/>
        </w:rPr>
      </w:pPr>
      <w:r>
        <w:rPr>
          <w:b/>
          <w:color w:val="000000"/>
        </w:rPr>
        <w:t>VIII.</w:t>
      </w:r>
      <w:r>
        <w:rPr>
          <w:b/>
          <w:color w:val="000000"/>
        </w:rPr>
        <w:tab/>
        <w:t>OBSERVATIONS &amp; CONCERNS</w:t>
      </w:r>
    </w:p>
    <w:p w14:paraId="00000023" w14:textId="77777777" w:rsidR="001B2B34" w:rsidRDefault="001B2B34">
      <w:pPr>
        <w:pBdr>
          <w:top w:val="nil"/>
          <w:left w:val="nil"/>
          <w:bottom w:val="nil"/>
          <w:right w:val="nil"/>
          <w:between w:val="nil"/>
        </w:pBdr>
        <w:spacing w:after="0" w:line="240" w:lineRule="auto"/>
        <w:rPr>
          <w:color w:val="000000"/>
        </w:rPr>
      </w:pPr>
    </w:p>
    <w:p w14:paraId="33F5947A" w14:textId="0D9B1B11" w:rsidR="00437A8C" w:rsidRDefault="00000000" w:rsidP="00437A8C">
      <w:pPr>
        <w:pBdr>
          <w:top w:val="nil"/>
          <w:left w:val="nil"/>
          <w:bottom w:val="nil"/>
          <w:right w:val="nil"/>
          <w:between w:val="nil"/>
        </w:pBdr>
        <w:spacing w:after="0" w:line="240" w:lineRule="auto"/>
        <w:ind w:firstLine="720"/>
        <w:jc w:val="both"/>
        <w:rPr>
          <w:color w:val="000000"/>
        </w:rPr>
      </w:pPr>
      <w:r>
        <w:rPr>
          <w:color w:val="000000"/>
        </w:rPr>
        <w:t>President Williams</w:t>
      </w:r>
      <w:r w:rsidR="00722267">
        <w:rPr>
          <w:color w:val="000000"/>
        </w:rPr>
        <w:t xml:space="preserve"> </w:t>
      </w:r>
      <w:r w:rsidR="00437A8C">
        <w:rPr>
          <w:color w:val="000000"/>
        </w:rPr>
        <w:t>inquired about current policies on faculty office hours. Provost Taylor noted that the faculty handbook, which regulates this matter, has been developed and updated</w:t>
      </w:r>
      <w:r w:rsidR="00722267">
        <w:rPr>
          <w:color w:val="000000"/>
        </w:rPr>
        <w:t xml:space="preserve"> </w:t>
      </w:r>
      <w:r w:rsidR="00437A8C">
        <w:rPr>
          <w:color w:val="000000"/>
        </w:rPr>
        <w:t>by the faculty in recent years. She referred to Article 5.11 of the Handbook</w:t>
      </w:r>
      <w:r w:rsidR="00E14D21">
        <w:rPr>
          <w:color w:val="000000"/>
        </w:rPr>
        <w:t>, which specifies that each full-time faculty member must post “a schedule showing a reasonable number of office hours (at least ten per week are required) when he or she will be available to students;” for online faculty,</w:t>
      </w:r>
      <w:r w:rsidR="00437A8C" w:rsidRPr="00437A8C">
        <w:rPr>
          <w:color w:val="000000"/>
        </w:rPr>
        <w:t xml:space="preserve"> these </w:t>
      </w:r>
      <w:r w:rsidR="00437A8C">
        <w:rPr>
          <w:color w:val="000000"/>
        </w:rPr>
        <w:t xml:space="preserve">are </w:t>
      </w:r>
      <w:r w:rsidR="00437A8C" w:rsidRPr="00437A8C">
        <w:rPr>
          <w:color w:val="000000"/>
        </w:rPr>
        <w:t xml:space="preserve">“virtual” office hours. Part-time faculty </w:t>
      </w:r>
      <w:r w:rsidR="00437A8C">
        <w:rPr>
          <w:color w:val="000000"/>
        </w:rPr>
        <w:t>are expected to</w:t>
      </w:r>
      <w:r w:rsidR="00437A8C" w:rsidRPr="00437A8C">
        <w:rPr>
          <w:color w:val="000000"/>
        </w:rPr>
        <w:t xml:space="preserve"> post office hours of 2 ½ hours for each three-hour credit course. The</w:t>
      </w:r>
      <w:r w:rsidR="00437A8C">
        <w:rPr>
          <w:color w:val="000000"/>
        </w:rPr>
        <w:t xml:space="preserve"> Handbook also specifies that</w:t>
      </w:r>
      <w:r w:rsidR="00437A8C" w:rsidRPr="00437A8C">
        <w:rPr>
          <w:color w:val="000000"/>
        </w:rPr>
        <w:t xml:space="preserve"> </w:t>
      </w:r>
      <w:r w:rsidR="00437A8C">
        <w:rPr>
          <w:color w:val="000000"/>
        </w:rPr>
        <w:t>“</w:t>
      </w:r>
      <w:r w:rsidR="00437A8C" w:rsidRPr="00437A8C">
        <w:rPr>
          <w:color w:val="000000"/>
        </w:rPr>
        <w:t>hours should be chosen to encourage students to take advantage of the opportunity, and faculty members should also stress their willingness to make special appointments for students who are unable to meet during posted office hours.</w:t>
      </w:r>
      <w:r w:rsidR="00437A8C">
        <w:rPr>
          <w:color w:val="000000"/>
        </w:rPr>
        <w:t>”</w:t>
      </w:r>
      <w:r w:rsidR="00437A8C" w:rsidRPr="00437A8C">
        <w:rPr>
          <w:color w:val="000000"/>
        </w:rPr>
        <w:t xml:space="preserve"> </w:t>
      </w:r>
    </w:p>
    <w:p w14:paraId="4BEA9FE7" w14:textId="6FC27BD9" w:rsidR="00437A8C" w:rsidRDefault="00437A8C" w:rsidP="00437A8C">
      <w:pPr>
        <w:pBdr>
          <w:top w:val="nil"/>
          <w:left w:val="nil"/>
          <w:bottom w:val="nil"/>
          <w:right w:val="nil"/>
          <w:between w:val="nil"/>
        </w:pBdr>
        <w:spacing w:after="0" w:line="240" w:lineRule="auto"/>
        <w:ind w:firstLine="720"/>
        <w:jc w:val="both"/>
        <w:rPr>
          <w:color w:val="000000"/>
        </w:rPr>
      </w:pPr>
      <w:r>
        <w:rPr>
          <w:color w:val="000000"/>
        </w:rPr>
        <w:lastRenderedPageBreak/>
        <w:t>Provost Taylor reminded the senators of the audio textbooks that are available at the university bookstore.</w:t>
      </w:r>
    </w:p>
    <w:p w14:paraId="51EBDC3A" w14:textId="3FBC8620" w:rsidR="00437A8C" w:rsidRPr="00437A8C" w:rsidRDefault="00F85EE9" w:rsidP="00437A8C">
      <w:pPr>
        <w:pBdr>
          <w:top w:val="nil"/>
          <w:left w:val="nil"/>
          <w:bottom w:val="nil"/>
          <w:right w:val="nil"/>
          <w:between w:val="nil"/>
        </w:pBdr>
        <w:spacing w:after="0" w:line="240" w:lineRule="auto"/>
        <w:ind w:firstLine="720"/>
        <w:jc w:val="both"/>
        <w:rPr>
          <w:color w:val="000000"/>
        </w:rPr>
      </w:pPr>
      <w:r>
        <w:rPr>
          <w:color w:val="000000"/>
        </w:rPr>
        <w:t xml:space="preserve"> </w:t>
      </w:r>
      <w:r w:rsidRPr="00F85EE9">
        <w:rPr>
          <w:color w:val="000000"/>
        </w:rPr>
        <w:t xml:space="preserve">Associate Provost Wise announced to the senators that later this month, the university will begin a partnership with Watermark to transition to a new digital platform for Planning and Assessment, as well as Faculty Success credentials. </w:t>
      </w:r>
      <w:r>
        <w:rPr>
          <w:color w:val="000000"/>
        </w:rPr>
        <w:t>T</w:t>
      </w:r>
      <w:r w:rsidRPr="00F85EE9">
        <w:rPr>
          <w:color w:val="000000"/>
        </w:rPr>
        <w:t>raining sessions will be made available to department chairs and faculty members to facilitate a smooth adoption of the new system.</w:t>
      </w:r>
    </w:p>
    <w:p w14:paraId="00000025" w14:textId="77777777" w:rsidR="001B2B34" w:rsidRDefault="001B2B34">
      <w:pPr>
        <w:pBdr>
          <w:top w:val="nil"/>
          <w:left w:val="nil"/>
          <w:bottom w:val="nil"/>
          <w:right w:val="nil"/>
          <w:between w:val="nil"/>
        </w:pBdr>
        <w:spacing w:after="0" w:line="240" w:lineRule="auto"/>
        <w:rPr>
          <w:color w:val="000000"/>
        </w:rPr>
      </w:pPr>
    </w:p>
    <w:p w14:paraId="00000026" w14:textId="77777777" w:rsidR="001B2B34" w:rsidRDefault="00000000">
      <w:pPr>
        <w:pBdr>
          <w:top w:val="nil"/>
          <w:left w:val="nil"/>
          <w:bottom w:val="nil"/>
          <w:right w:val="nil"/>
          <w:between w:val="nil"/>
        </w:pBdr>
        <w:spacing w:after="0" w:line="240" w:lineRule="auto"/>
        <w:rPr>
          <w:b/>
          <w:color w:val="000000"/>
        </w:rPr>
      </w:pPr>
      <w:r>
        <w:rPr>
          <w:color w:val="000000"/>
        </w:rPr>
        <w:t xml:space="preserve">  </w:t>
      </w:r>
    </w:p>
    <w:p w14:paraId="00000027" w14:textId="09DDAD0D" w:rsidR="001B2B34" w:rsidRDefault="00000000">
      <w:pPr>
        <w:pBdr>
          <w:top w:val="nil"/>
          <w:left w:val="nil"/>
          <w:bottom w:val="nil"/>
          <w:right w:val="nil"/>
          <w:between w:val="nil"/>
        </w:pBdr>
        <w:spacing w:after="0" w:line="240" w:lineRule="auto"/>
        <w:rPr>
          <w:color w:val="000000"/>
        </w:rPr>
      </w:pPr>
      <w:r>
        <w:rPr>
          <w:b/>
          <w:color w:val="000000"/>
        </w:rPr>
        <w:t>IX.</w:t>
      </w:r>
      <w:r>
        <w:rPr>
          <w:b/>
          <w:color w:val="000000"/>
        </w:rPr>
        <w:tab/>
        <w:t>ADJOURNMENT:</w:t>
      </w:r>
      <w:r w:rsidR="00E14D21">
        <w:rPr>
          <w:b/>
          <w:color w:val="000000"/>
        </w:rPr>
        <w:t xml:space="preserve"> </w:t>
      </w:r>
      <w:r w:rsidR="00E14D21" w:rsidRPr="00E14D21">
        <w:rPr>
          <w:bCs/>
          <w:color w:val="000000"/>
        </w:rPr>
        <w:t>A motion to adjourn the meeting was made and seconded. The motion was approved, and the meeting was</w:t>
      </w:r>
      <w:r w:rsidR="00E14D21">
        <w:rPr>
          <w:b/>
          <w:color w:val="000000"/>
        </w:rPr>
        <w:t xml:space="preserve"> </w:t>
      </w:r>
      <w:r>
        <w:rPr>
          <w:color w:val="000000"/>
        </w:rPr>
        <w:t>adjourned at 1</w:t>
      </w:r>
      <w:r w:rsidR="000D4025">
        <w:rPr>
          <w:color w:val="000000"/>
        </w:rPr>
        <w:t>2</w:t>
      </w:r>
      <w:r>
        <w:rPr>
          <w:color w:val="000000"/>
        </w:rPr>
        <w:t>:</w:t>
      </w:r>
      <w:r w:rsidR="000D4025">
        <w:rPr>
          <w:color w:val="000000"/>
        </w:rPr>
        <w:t>25</w:t>
      </w:r>
      <w:r>
        <w:rPr>
          <w:color w:val="000000"/>
        </w:rPr>
        <w:t xml:space="preserve"> </w:t>
      </w:r>
      <w:r w:rsidR="000D4025">
        <w:rPr>
          <w:color w:val="000000"/>
        </w:rPr>
        <w:t>p</w:t>
      </w:r>
      <w:r>
        <w:rPr>
          <w:color w:val="000000"/>
        </w:rPr>
        <w:t>.m.</w:t>
      </w:r>
    </w:p>
    <w:p w14:paraId="00000028" w14:textId="77777777" w:rsidR="001B2B34" w:rsidRDefault="001B2B34">
      <w:pPr>
        <w:pBdr>
          <w:top w:val="nil"/>
          <w:left w:val="nil"/>
          <w:bottom w:val="nil"/>
          <w:right w:val="nil"/>
          <w:between w:val="nil"/>
        </w:pBdr>
        <w:spacing w:after="0" w:line="240" w:lineRule="auto"/>
        <w:rPr>
          <w:b/>
          <w:color w:val="000000"/>
        </w:rPr>
      </w:pPr>
    </w:p>
    <w:p w14:paraId="00000029" w14:textId="77777777" w:rsidR="001B2B34" w:rsidRDefault="001B2B34">
      <w:pPr>
        <w:pBdr>
          <w:top w:val="nil"/>
          <w:left w:val="nil"/>
          <w:bottom w:val="nil"/>
          <w:right w:val="nil"/>
          <w:between w:val="nil"/>
        </w:pBdr>
        <w:spacing w:after="0" w:line="240" w:lineRule="auto"/>
        <w:rPr>
          <w:b/>
          <w:color w:val="000000"/>
        </w:rPr>
      </w:pPr>
    </w:p>
    <w:p w14:paraId="0000002A" w14:textId="77777777" w:rsidR="001B2B34" w:rsidRDefault="00000000">
      <w:pPr>
        <w:pBdr>
          <w:top w:val="nil"/>
          <w:left w:val="nil"/>
          <w:bottom w:val="nil"/>
          <w:right w:val="nil"/>
          <w:between w:val="nil"/>
        </w:pBdr>
        <w:spacing w:after="0" w:line="240" w:lineRule="auto"/>
        <w:rPr>
          <w:color w:val="000000"/>
        </w:rPr>
      </w:pPr>
      <w:r>
        <w:rPr>
          <w:color w:val="000000"/>
        </w:rPr>
        <w:t>Respectfully submitted,</w:t>
      </w:r>
    </w:p>
    <w:p w14:paraId="0000002B" w14:textId="77777777" w:rsidR="001B2B34" w:rsidRDefault="001B2B34">
      <w:pPr>
        <w:pBdr>
          <w:top w:val="nil"/>
          <w:left w:val="nil"/>
          <w:bottom w:val="nil"/>
          <w:right w:val="nil"/>
          <w:between w:val="nil"/>
        </w:pBdr>
        <w:spacing w:after="0" w:line="240" w:lineRule="auto"/>
        <w:rPr>
          <w:color w:val="000000"/>
        </w:rPr>
      </w:pPr>
    </w:p>
    <w:p w14:paraId="0000002C" w14:textId="77777777" w:rsidR="001B2B34" w:rsidRDefault="00000000">
      <w:pPr>
        <w:pBdr>
          <w:top w:val="nil"/>
          <w:left w:val="nil"/>
          <w:bottom w:val="nil"/>
          <w:right w:val="nil"/>
          <w:between w:val="nil"/>
        </w:pBdr>
        <w:spacing w:after="0" w:line="240" w:lineRule="auto"/>
        <w:rPr>
          <w:color w:val="000000"/>
        </w:rPr>
      </w:pPr>
      <w:r>
        <w:rPr>
          <w:color w:val="000000"/>
        </w:rPr>
        <w:t>Alexander Mikaberidze</w:t>
      </w:r>
    </w:p>
    <w:p w14:paraId="0000002D" w14:textId="77777777" w:rsidR="001B2B34" w:rsidRDefault="00000000">
      <w:pPr>
        <w:pBdr>
          <w:top w:val="nil"/>
          <w:left w:val="nil"/>
          <w:bottom w:val="nil"/>
          <w:right w:val="nil"/>
          <w:between w:val="nil"/>
        </w:pBdr>
        <w:spacing w:after="0" w:line="240" w:lineRule="auto"/>
        <w:rPr>
          <w:color w:val="000000"/>
        </w:rPr>
      </w:pPr>
      <w:r>
        <w:rPr>
          <w:color w:val="000000"/>
        </w:rPr>
        <w:t>Secretary</w:t>
      </w:r>
    </w:p>
    <w:sectPr w:rsidR="001B2B34">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47A6A" w14:textId="77777777" w:rsidR="0006676D" w:rsidRDefault="0006676D">
      <w:pPr>
        <w:spacing w:after="0" w:line="240" w:lineRule="auto"/>
      </w:pPr>
      <w:r>
        <w:separator/>
      </w:r>
    </w:p>
  </w:endnote>
  <w:endnote w:type="continuationSeparator" w:id="0">
    <w:p w14:paraId="0B5B7313" w14:textId="77777777" w:rsidR="0006676D" w:rsidRDefault="0006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F" w14:textId="77777777" w:rsidR="001B2B34"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7174C" w14:textId="77777777" w:rsidR="0006676D" w:rsidRDefault="0006676D">
      <w:pPr>
        <w:spacing w:after="0" w:line="240" w:lineRule="auto"/>
      </w:pPr>
      <w:r>
        <w:separator/>
      </w:r>
    </w:p>
  </w:footnote>
  <w:footnote w:type="continuationSeparator" w:id="0">
    <w:p w14:paraId="7BBC264B" w14:textId="77777777" w:rsidR="0006676D" w:rsidRDefault="0006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E" w14:textId="77777777" w:rsidR="001B2B34" w:rsidRDefault="001B2B3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B34"/>
    <w:rsid w:val="00022E8E"/>
    <w:rsid w:val="0006676D"/>
    <w:rsid w:val="000858EC"/>
    <w:rsid w:val="000C6A45"/>
    <w:rsid w:val="000D4025"/>
    <w:rsid w:val="00185CDC"/>
    <w:rsid w:val="001B03DE"/>
    <w:rsid w:val="001B2B34"/>
    <w:rsid w:val="002A2C02"/>
    <w:rsid w:val="002A776B"/>
    <w:rsid w:val="002F6FDA"/>
    <w:rsid w:val="00376DCF"/>
    <w:rsid w:val="00392171"/>
    <w:rsid w:val="003D052E"/>
    <w:rsid w:val="00437A8C"/>
    <w:rsid w:val="00460F40"/>
    <w:rsid w:val="00484382"/>
    <w:rsid w:val="004E4148"/>
    <w:rsid w:val="00503813"/>
    <w:rsid w:val="0058659A"/>
    <w:rsid w:val="005F6C7B"/>
    <w:rsid w:val="0062322D"/>
    <w:rsid w:val="00722267"/>
    <w:rsid w:val="00752E89"/>
    <w:rsid w:val="00A42D39"/>
    <w:rsid w:val="00A63A16"/>
    <w:rsid w:val="00A73BEC"/>
    <w:rsid w:val="00AD5209"/>
    <w:rsid w:val="00B72AC9"/>
    <w:rsid w:val="00C37AC1"/>
    <w:rsid w:val="00C55FC7"/>
    <w:rsid w:val="00DF4AA0"/>
    <w:rsid w:val="00E02D30"/>
    <w:rsid w:val="00E11BE9"/>
    <w:rsid w:val="00E14D21"/>
    <w:rsid w:val="00E25E7A"/>
    <w:rsid w:val="00EF740C"/>
    <w:rsid w:val="00F03F8A"/>
    <w:rsid w:val="00F85EE9"/>
    <w:rsid w:val="00F8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3070E"/>
  <w15:docId w15:val="{C4EA1311-E877-454B-ADF8-052CA53C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2F494D"/>
    <w:pPr>
      <w:spacing w:after="0" w:line="240" w:lineRule="auto"/>
    </w:pPr>
  </w:style>
  <w:style w:type="paragraph" w:styleId="Header">
    <w:name w:val="header"/>
    <w:basedOn w:val="Normal"/>
    <w:link w:val="HeaderChar"/>
    <w:uiPriority w:val="99"/>
    <w:unhideWhenUsed/>
    <w:rsid w:val="00324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F47"/>
  </w:style>
  <w:style w:type="paragraph" w:styleId="Footer">
    <w:name w:val="footer"/>
    <w:basedOn w:val="Normal"/>
    <w:link w:val="FooterChar"/>
    <w:uiPriority w:val="99"/>
    <w:unhideWhenUsed/>
    <w:rsid w:val="00324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F47"/>
  </w:style>
  <w:style w:type="character" w:styleId="Hyperlink">
    <w:name w:val="Hyperlink"/>
    <w:basedOn w:val="DefaultParagraphFont"/>
    <w:uiPriority w:val="99"/>
    <w:unhideWhenUsed/>
    <w:rsid w:val="005B260C"/>
    <w:rPr>
      <w:color w:val="0563C1" w:themeColor="hyperlink"/>
      <w:u w:val="single"/>
    </w:rPr>
  </w:style>
  <w:style w:type="character" w:styleId="UnresolvedMention">
    <w:name w:val="Unresolved Mention"/>
    <w:basedOn w:val="DefaultParagraphFont"/>
    <w:uiPriority w:val="99"/>
    <w:semiHidden/>
    <w:unhideWhenUsed/>
    <w:rsid w:val="005B260C"/>
    <w:rPr>
      <w:color w:val="605E5C"/>
      <w:shd w:val="clear" w:color="auto" w:fill="E1DFDD"/>
    </w:rPr>
  </w:style>
  <w:style w:type="paragraph" w:styleId="FootnoteText">
    <w:name w:val="footnote text"/>
    <w:basedOn w:val="Normal"/>
    <w:link w:val="FootnoteTextChar"/>
    <w:uiPriority w:val="99"/>
    <w:semiHidden/>
    <w:unhideWhenUsed/>
    <w:rsid w:val="00E462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2A4"/>
    <w:rPr>
      <w:sz w:val="20"/>
      <w:szCs w:val="20"/>
    </w:rPr>
  </w:style>
  <w:style w:type="character" w:styleId="FootnoteReference">
    <w:name w:val="footnote reference"/>
    <w:basedOn w:val="DefaultParagraphFont"/>
    <w:uiPriority w:val="99"/>
    <w:semiHidden/>
    <w:unhideWhenUsed/>
    <w:rsid w:val="00E462A4"/>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t8dowrnexh4FJKDuqVTxEuqBUw==">CgMxLjA4AHIhMTNEVnEzTGNHWWhteHRZVm80NDFCOHZTSU9QSHF2NERf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1071</Words>
  <Characters>6098</Characters>
  <Application>Microsoft Office Word</Application>
  <DocSecurity>0</DocSecurity>
  <Lines>112</Lines>
  <Paragraphs>33</Paragraphs>
  <ScaleCrop>false</ScaleCrop>
  <HeadingPairs>
    <vt:vector size="2" baseType="variant">
      <vt:variant>
        <vt:lpstr>Title</vt:lpstr>
      </vt:variant>
      <vt:variant>
        <vt:i4>1</vt:i4>
      </vt:variant>
    </vt:vector>
  </HeadingPairs>
  <TitlesOfParts>
    <vt:vector size="1" baseType="lpstr">
      <vt:lpstr/>
    </vt:vector>
  </TitlesOfParts>
  <Company>LSUS</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McLemore, Laura</dc:creator>
  <cp:lastModifiedBy>Mikaberidze, Alexander</cp:lastModifiedBy>
  <cp:revision>22</cp:revision>
  <dcterms:created xsi:type="dcterms:W3CDTF">2024-04-04T13:15:00Z</dcterms:created>
  <dcterms:modified xsi:type="dcterms:W3CDTF">2024-04-23T13:06:00Z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66b14c22230d94d402ae2966dcd1d75581decf2065988cb687332081956ccff8</vt:lpwstr>
  </property>
</Properties>
</file>