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9644" w14:textId="77777777" w:rsidR="008855AE" w:rsidRPr="00CB1AEB" w:rsidRDefault="008855AE" w:rsidP="008855AE">
      <w:pPr>
        <w:tabs>
          <w:tab w:val="center" w:pos="5040"/>
        </w:tabs>
        <w:spacing w:after="0"/>
        <w:jc w:val="center"/>
        <w:rPr>
          <w:rFonts w:ascii="Times New Roman" w:hAnsi="Times New Roman" w:cs="Times New Roman"/>
          <w:caps/>
          <w:sz w:val="24"/>
          <w:szCs w:val="24"/>
        </w:rPr>
      </w:pPr>
      <w:r w:rsidRPr="00CB1AEB">
        <w:rPr>
          <w:rFonts w:ascii="Times New Roman" w:hAnsi="Times New Roman" w:cs="Times New Roman"/>
          <w:b/>
          <w:bCs/>
          <w:caps/>
          <w:sz w:val="24"/>
          <w:szCs w:val="24"/>
        </w:rPr>
        <w:t>Gary D. Joiner Curriculum vitae</w:t>
      </w:r>
    </w:p>
    <w:p w14:paraId="0B737657" w14:textId="77777777" w:rsidR="008855AE" w:rsidRPr="00CB1AEB" w:rsidRDefault="008855AE" w:rsidP="008855AE">
      <w:pPr>
        <w:spacing w:after="0"/>
        <w:jc w:val="both"/>
        <w:rPr>
          <w:rFonts w:ascii="Times New Roman" w:hAnsi="Times New Roman" w:cs="Times New Roman"/>
          <w:sz w:val="24"/>
          <w:szCs w:val="24"/>
        </w:rPr>
      </w:pPr>
    </w:p>
    <w:p w14:paraId="678F8D98" w14:textId="77777777" w:rsidR="008855AE" w:rsidRPr="00CB1AEB" w:rsidRDefault="008855AE" w:rsidP="008855AE">
      <w:pPr>
        <w:spacing w:after="0"/>
        <w:ind w:right="190"/>
        <w:jc w:val="both"/>
        <w:rPr>
          <w:rFonts w:ascii="Times New Roman" w:hAnsi="Times New Roman" w:cs="Times New Roman"/>
          <w:sz w:val="24"/>
          <w:szCs w:val="24"/>
        </w:rPr>
      </w:pPr>
      <w:r w:rsidRPr="00CB1AEB">
        <w:rPr>
          <w:rFonts w:ascii="Times New Roman" w:hAnsi="Times New Roman" w:cs="Times New Roman"/>
          <w:sz w:val="24"/>
          <w:szCs w:val="24"/>
        </w:rPr>
        <w:t>Home Address:                                                                      Work Address: Louisiana State</w:t>
      </w:r>
    </w:p>
    <w:p w14:paraId="0937DD95"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429 Dunmoreland Circle</w:t>
      </w:r>
      <w:r w:rsidRPr="00CB1AEB">
        <w:rPr>
          <w:rFonts w:ascii="Times New Roman" w:hAnsi="Times New Roman" w:cs="Times New Roman"/>
          <w:sz w:val="24"/>
          <w:szCs w:val="24"/>
        </w:rPr>
        <w:tab/>
      </w:r>
      <w:r w:rsidRPr="00CB1AEB">
        <w:rPr>
          <w:rFonts w:ascii="Times New Roman" w:hAnsi="Times New Roman" w:cs="Times New Roman"/>
          <w:sz w:val="24"/>
          <w:szCs w:val="24"/>
        </w:rPr>
        <w:tab/>
      </w:r>
      <w:r w:rsidRPr="00CB1AEB">
        <w:rPr>
          <w:rFonts w:ascii="Times New Roman" w:hAnsi="Times New Roman" w:cs="Times New Roman"/>
          <w:sz w:val="24"/>
          <w:szCs w:val="24"/>
        </w:rPr>
        <w:tab/>
      </w:r>
      <w:r w:rsidRPr="00CB1AEB">
        <w:rPr>
          <w:rFonts w:ascii="Times New Roman" w:hAnsi="Times New Roman" w:cs="Times New Roman"/>
          <w:sz w:val="24"/>
          <w:szCs w:val="24"/>
        </w:rPr>
        <w:tab/>
      </w:r>
      <w:r w:rsidRPr="00CB1AEB">
        <w:rPr>
          <w:rFonts w:ascii="Times New Roman" w:hAnsi="Times New Roman" w:cs="Times New Roman"/>
          <w:sz w:val="24"/>
          <w:szCs w:val="24"/>
        </w:rPr>
        <w:tab/>
        <w:t>University in Shreveport</w:t>
      </w:r>
    </w:p>
    <w:p w14:paraId="3F3C5D0B" w14:textId="77777777" w:rsidR="008855AE" w:rsidRPr="00CB1AEB" w:rsidRDefault="008855AE" w:rsidP="008855AE">
      <w:pPr>
        <w:spacing w:after="0"/>
        <w:ind w:left="5760" w:hanging="5760"/>
        <w:rPr>
          <w:rFonts w:ascii="Times New Roman" w:hAnsi="Times New Roman" w:cs="Times New Roman"/>
          <w:sz w:val="24"/>
          <w:szCs w:val="24"/>
        </w:rPr>
      </w:pPr>
      <w:r w:rsidRPr="00CB1AEB">
        <w:rPr>
          <w:rFonts w:ascii="Times New Roman" w:hAnsi="Times New Roman" w:cs="Times New Roman"/>
          <w:sz w:val="24"/>
          <w:szCs w:val="24"/>
        </w:rPr>
        <w:t xml:space="preserve">Shreveport, LA 71106 </w:t>
      </w:r>
      <w:r w:rsidRPr="00CB1AEB">
        <w:rPr>
          <w:rFonts w:ascii="Times New Roman" w:hAnsi="Times New Roman" w:cs="Times New Roman"/>
          <w:sz w:val="24"/>
          <w:szCs w:val="24"/>
        </w:rPr>
        <w:tab/>
        <w:t xml:space="preserve">Department of History and Social Sciences </w:t>
      </w:r>
    </w:p>
    <w:p w14:paraId="09CA4684"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 xml:space="preserve">Phone: (H) 318-221-2853                                                       One University Place </w:t>
      </w:r>
    </w:p>
    <w:p w14:paraId="2FFFEF6D"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             (W) 318-798-4176 and 318-798-4169                      Shreveport, LA 71115-2399</w:t>
      </w:r>
    </w:p>
    <w:p w14:paraId="0890E84A" w14:textId="77777777" w:rsidR="008855AE" w:rsidRPr="00CB1AEB" w:rsidRDefault="008855AE" w:rsidP="008855AE">
      <w:pPr>
        <w:tabs>
          <w:tab w:val="center" w:pos="5040"/>
        </w:tabs>
        <w:spacing w:after="0"/>
        <w:jc w:val="both"/>
        <w:rPr>
          <w:rFonts w:ascii="Times New Roman" w:hAnsi="Times New Roman" w:cs="Times New Roman"/>
          <w:sz w:val="24"/>
          <w:szCs w:val="24"/>
        </w:rPr>
      </w:pPr>
      <w:r w:rsidRPr="00CB1AEB">
        <w:rPr>
          <w:rFonts w:ascii="Times New Roman" w:hAnsi="Times New Roman" w:cs="Times New Roman"/>
          <w:sz w:val="24"/>
          <w:szCs w:val="24"/>
        </w:rPr>
        <w:t xml:space="preserve">             (C)  318-347-8407</w:t>
      </w:r>
      <w:r w:rsidRPr="00CB1AEB">
        <w:rPr>
          <w:rFonts w:ascii="Times New Roman" w:hAnsi="Times New Roman" w:cs="Times New Roman"/>
          <w:sz w:val="24"/>
          <w:szCs w:val="24"/>
        </w:rPr>
        <w:tab/>
      </w:r>
      <w:r w:rsidRPr="00CB1AEB">
        <w:rPr>
          <w:rFonts w:ascii="Times New Roman" w:hAnsi="Times New Roman" w:cs="Times New Roman"/>
          <w:sz w:val="24"/>
          <w:szCs w:val="24"/>
        </w:rPr>
        <w:tab/>
        <w:t>e-mail: Gary.Joinerr@lsus.edu</w:t>
      </w:r>
    </w:p>
    <w:p w14:paraId="3A2C217F" w14:textId="77777777" w:rsidR="008855AE" w:rsidRPr="00CB1AEB" w:rsidRDefault="008855AE" w:rsidP="008855AE">
      <w:pPr>
        <w:spacing w:after="0"/>
        <w:jc w:val="both"/>
        <w:rPr>
          <w:rFonts w:ascii="Times New Roman" w:hAnsi="Times New Roman" w:cs="Times New Roman"/>
          <w:b/>
          <w:color w:val="000000"/>
          <w:sz w:val="24"/>
          <w:szCs w:val="24"/>
        </w:rPr>
      </w:pPr>
    </w:p>
    <w:p w14:paraId="4A0DCAF8"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color w:val="000000"/>
          <w:sz w:val="24"/>
          <w:szCs w:val="24"/>
        </w:rPr>
        <w:t>NOTE:</w:t>
      </w:r>
      <w:r w:rsidRPr="00CB1AEB">
        <w:rPr>
          <w:rFonts w:ascii="Times New Roman" w:hAnsi="Times New Roman" w:cs="Times New Roman"/>
          <w:sz w:val="24"/>
          <w:szCs w:val="24"/>
        </w:rPr>
        <w:t xml:space="preserve"> All information in </w:t>
      </w:r>
      <w:r w:rsidRPr="00CB1AEB">
        <w:rPr>
          <w:rFonts w:ascii="Times New Roman" w:hAnsi="Times New Roman" w:cs="Times New Roman"/>
          <w:b/>
          <w:color w:val="FF0000"/>
          <w:sz w:val="24"/>
          <w:szCs w:val="24"/>
        </w:rPr>
        <w:t>RED</w:t>
      </w:r>
      <w:r w:rsidRPr="00CB1AEB">
        <w:rPr>
          <w:rFonts w:ascii="Times New Roman" w:hAnsi="Times New Roman" w:cs="Times New Roman"/>
          <w:b/>
          <w:sz w:val="24"/>
          <w:szCs w:val="24"/>
        </w:rPr>
        <w:t xml:space="preserve"> </w:t>
      </w:r>
      <w:r w:rsidRPr="00CB1AEB">
        <w:rPr>
          <w:rFonts w:ascii="Times New Roman" w:hAnsi="Times New Roman" w:cs="Times New Roman"/>
          <w:sz w:val="24"/>
          <w:szCs w:val="24"/>
        </w:rPr>
        <w:t>indicates new activity between May 1, 2020</w:t>
      </w:r>
      <w:r>
        <w:rPr>
          <w:rFonts w:ascii="Times New Roman" w:hAnsi="Times New Roman" w:cs="Times New Roman"/>
          <w:sz w:val="24"/>
          <w:szCs w:val="24"/>
        </w:rPr>
        <w:t>,</w:t>
      </w:r>
      <w:r w:rsidRPr="00CB1AEB">
        <w:rPr>
          <w:rFonts w:ascii="Times New Roman" w:hAnsi="Times New Roman" w:cs="Times New Roman"/>
          <w:sz w:val="24"/>
          <w:szCs w:val="24"/>
        </w:rPr>
        <w:t xml:space="preserve"> to April 30, 2021</w:t>
      </w:r>
      <w:r>
        <w:rPr>
          <w:rFonts w:ascii="Times New Roman" w:hAnsi="Times New Roman" w:cs="Times New Roman"/>
          <w:sz w:val="24"/>
          <w:szCs w:val="24"/>
        </w:rPr>
        <w:t>,</w:t>
      </w:r>
      <w:r w:rsidRPr="00CB1AEB">
        <w:rPr>
          <w:rFonts w:ascii="Times New Roman" w:hAnsi="Times New Roman" w:cs="Times New Roman"/>
          <w:sz w:val="24"/>
          <w:szCs w:val="24"/>
        </w:rPr>
        <w:t xml:space="preserve"> and books / White Papers for the prior three years.  </w:t>
      </w:r>
      <w:r w:rsidRPr="00CB1AEB">
        <w:rPr>
          <w:rFonts w:ascii="Times New Roman" w:hAnsi="Times New Roman" w:cs="Times New Roman"/>
          <w:b/>
          <w:color w:val="0070C0"/>
          <w:sz w:val="24"/>
          <w:szCs w:val="24"/>
        </w:rPr>
        <w:t>(30)</w:t>
      </w:r>
      <w:r w:rsidRPr="00CB1AEB">
        <w:rPr>
          <w:rFonts w:ascii="Times New Roman" w:hAnsi="Times New Roman" w:cs="Times New Roman"/>
          <w:sz w:val="24"/>
          <w:szCs w:val="24"/>
        </w:rPr>
        <w:t xml:space="preserve"> indicates </w:t>
      </w:r>
      <w:r>
        <w:rPr>
          <w:rFonts w:ascii="Times New Roman" w:hAnsi="Times New Roman" w:cs="Times New Roman"/>
          <w:sz w:val="24"/>
          <w:szCs w:val="24"/>
        </w:rPr>
        <w:t xml:space="preserve">the </w:t>
      </w:r>
      <w:r w:rsidRPr="00CB1AEB">
        <w:rPr>
          <w:rFonts w:ascii="Times New Roman" w:hAnsi="Times New Roman" w:cs="Times New Roman"/>
          <w:sz w:val="24"/>
          <w:szCs w:val="24"/>
        </w:rPr>
        <w:t>number of people in attendance in public lectures. There are none in 2020-21 due to Covid restrictions.</w:t>
      </w:r>
    </w:p>
    <w:p w14:paraId="0E307107" w14:textId="77777777" w:rsidR="008855AE" w:rsidRPr="00CB1AEB" w:rsidRDefault="008855AE" w:rsidP="008855AE">
      <w:pPr>
        <w:spacing w:after="0"/>
        <w:ind w:left="720" w:hanging="720"/>
        <w:jc w:val="both"/>
        <w:rPr>
          <w:rFonts w:ascii="Times New Roman" w:hAnsi="Times New Roman" w:cs="Times New Roman"/>
          <w:bCs/>
          <w:sz w:val="24"/>
          <w:szCs w:val="24"/>
        </w:rPr>
      </w:pPr>
    </w:p>
    <w:p w14:paraId="736CC05A"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Chair, Department of History and Social Sciences</w:t>
      </w:r>
    </w:p>
    <w:p w14:paraId="2E1C4059"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Professor of History (Tenured)</w:t>
      </w:r>
    </w:p>
    <w:p w14:paraId="0CDD4F5B"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Director, Red River Regional Studies Center</w:t>
      </w:r>
    </w:p>
    <w:p w14:paraId="213A124E"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Director, Strategy Alternatives Consortium</w:t>
      </w:r>
    </w:p>
    <w:p w14:paraId="4BDCEF4F"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Mary Anne and Leonard Selber Professor of History</w:t>
      </w:r>
    </w:p>
    <w:p w14:paraId="75D593A5"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 xml:space="preserve">Series Editor, </w:t>
      </w:r>
      <w:r w:rsidRPr="00CB1AEB">
        <w:rPr>
          <w:rFonts w:ascii="Times New Roman" w:hAnsi="Times New Roman" w:cs="Times New Roman"/>
          <w:bCs/>
          <w:i/>
          <w:sz w:val="24"/>
          <w:szCs w:val="24"/>
        </w:rPr>
        <w:t>The Western Theater in the Civil War</w:t>
      </w:r>
      <w:r w:rsidRPr="00CB1AEB">
        <w:rPr>
          <w:rFonts w:ascii="Times New Roman" w:hAnsi="Times New Roman" w:cs="Times New Roman"/>
          <w:bCs/>
          <w:sz w:val="24"/>
          <w:szCs w:val="24"/>
        </w:rPr>
        <w:t>, University of Tennessee Press</w:t>
      </w:r>
    </w:p>
    <w:p w14:paraId="1D8E1B01"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 xml:space="preserve">Co-Editor, </w:t>
      </w:r>
      <w:r w:rsidRPr="00CB1AEB">
        <w:rPr>
          <w:rFonts w:ascii="Times New Roman" w:hAnsi="Times New Roman" w:cs="Times New Roman"/>
          <w:bCs/>
          <w:i/>
          <w:sz w:val="24"/>
          <w:szCs w:val="24"/>
        </w:rPr>
        <w:t>JANUS: Journal of Student Historical Research</w:t>
      </w:r>
      <w:r w:rsidRPr="00CB1AEB">
        <w:rPr>
          <w:rFonts w:ascii="Times New Roman" w:hAnsi="Times New Roman" w:cs="Times New Roman"/>
          <w:bCs/>
          <w:sz w:val="24"/>
          <w:szCs w:val="24"/>
        </w:rPr>
        <w:t>, Department of History and Social Sciences, LSU Shreveport</w:t>
      </w:r>
    </w:p>
    <w:p w14:paraId="6FAEA4CA" w14:textId="77777777" w:rsidR="008855AE" w:rsidRPr="00CB1AEB" w:rsidRDefault="008855AE" w:rsidP="008855AE">
      <w:pPr>
        <w:spacing w:after="0"/>
        <w:ind w:left="720" w:hanging="720"/>
        <w:jc w:val="both"/>
        <w:rPr>
          <w:rFonts w:ascii="Times New Roman" w:hAnsi="Times New Roman" w:cs="Times New Roman"/>
          <w:b/>
          <w:bCs/>
          <w:sz w:val="24"/>
          <w:szCs w:val="24"/>
        </w:rPr>
      </w:pPr>
    </w:p>
    <w:p w14:paraId="19F4D8C3"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b/>
          <w:bCs/>
          <w:sz w:val="24"/>
          <w:szCs w:val="24"/>
        </w:rPr>
        <w:t>Employment</w:t>
      </w:r>
      <w:r w:rsidRPr="00CB1AEB">
        <w:rPr>
          <w:rFonts w:ascii="Times New Roman" w:hAnsi="Times New Roman" w:cs="Times New Roman"/>
          <w:sz w:val="24"/>
          <w:szCs w:val="24"/>
        </w:rPr>
        <w:t>: LSU Shreveport - Adjunct Instructor (1995-1997), Full-time Instructor (1997-2004), &amp; Assistant Professor of History, (2004-2009), Associate Professor (2009-2014), Full Professor 2014 to present.</w:t>
      </w:r>
    </w:p>
    <w:p w14:paraId="612C8296"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Areas of Specialty</w:t>
      </w:r>
      <w:r w:rsidRPr="00CB1AEB">
        <w:rPr>
          <w:rFonts w:ascii="Times New Roman" w:hAnsi="Times New Roman" w:cs="Times New Roman"/>
          <w:color w:val="000000"/>
          <w:sz w:val="24"/>
          <w:szCs w:val="24"/>
        </w:rPr>
        <w:t>: American Civil War, American military history, Cold War, Strategy and Deterrence, Louisiana history, Colonial and Revolutionary War, Louisiana geography, geographic information systems, Graeco-Roman history, Middle Eastern history, American Frontier history</w:t>
      </w:r>
      <w:r>
        <w:rPr>
          <w:rFonts w:ascii="Times New Roman" w:hAnsi="Times New Roman" w:cs="Times New Roman"/>
          <w:color w:val="000000"/>
          <w:sz w:val="24"/>
          <w:szCs w:val="24"/>
        </w:rPr>
        <w:t>,</w:t>
      </w:r>
      <w:r w:rsidRPr="00CB1AEB">
        <w:rPr>
          <w:rFonts w:ascii="Times New Roman" w:hAnsi="Times New Roman" w:cs="Times New Roman"/>
          <w:color w:val="000000"/>
          <w:sz w:val="24"/>
          <w:szCs w:val="24"/>
        </w:rPr>
        <w:t xml:space="preserve"> and Western Civilization.</w:t>
      </w:r>
      <w:r w:rsidRPr="00CB1AEB">
        <w:rPr>
          <w:rFonts w:ascii="Times New Roman" w:hAnsi="Times New Roman" w:cs="Times New Roman"/>
          <w:color w:val="000000"/>
          <w:sz w:val="24"/>
          <w:szCs w:val="24"/>
        </w:rPr>
        <w:tab/>
      </w:r>
    </w:p>
    <w:p w14:paraId="039A94DB" w14:textId="77777777" w:rsidR="008855AE" w:rsidRPr="00CB1AEB" w:rsidRDefault="008855AE" w:rsidP="008855AE">
      <w:pPr>
        <w:spacing w:after="0"/>
        <w:jc w:val="both"/>
        <w:rPr>
          <w:rFonts w:ascii="Times New Roman" w:hAnsi="Times New Roman" w:cs="Times New Roman"/>
          <w:b/>
          <w:bCs/>
          <w:sz w:val="24"/>
          <w:szCs w:val="24"/>
        </w:rPr>
      </w:pPr>
    </w:p>
    <w:p w14:paraId="5C4D394C"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Education:</w:t>
      </w:r>
      <w:r w:rsidRPr="00CB1AEB">
        <w:rPr>
          <w:rFonts w:ascii="Times New Roman" w:hAnsi="Times New Roman" w:cs="Times New Roman"/>
          <w:sz w:val="24"/>
          <w:szCs w:val="24"/>
        </w:rPr>
        <w:t xml:space="preserve">       </w:t>
      </w:r>
    </w:p>
    <w:p w14:paraId="199C0B1A"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Ph.D., St. Martin’s College, Lancaster University, United Kingdom, 2004</w:t>
      </w:r>
    </w:p>
    <w:p w14:paraId="1262ACE7"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M</w:t>
      </w:r>
      <w:r>
        <w:rPr>
          <w:rFonts w:ascii="Times New Roman" w:hAnsi="Times New Roman" w:cs="Times New Roman"/>
          <w:sz w:val="24"/>
          <w:szCs w:val="24"/>
        </w:rPr>
        <w:t>A</w:t>
      </w:r>
      <w:r w:rsidRPr="00CB1AEB">
        <w:rPr>
          <w:rFonts w:ascii="Times New Roman" w:hAnsi="Times New Roman" w:cs="Times New Roman"/>
          <w:sz w:val="24"/>
          <w:szCs w:val="24"/>
        </w:rPr>
        <w:t>, Louisiana Tech University, Ruston, Louisiana, 1975</w:t>
      </w:r>
    </w:p>
    <w:p w14:paraId="6E8FE631"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B</w:t>
      </w:r>
      <w:r>
        <w:rPr>
          <w:rFonts w:ascii="Times New Roman" w:hAnsi="Times New Roman" w:cs="Times New Roman"/>
          <w:sz w:val="24"/>
          <w:szCs w:val="24"/>
        </w:rPr>
        <w:t>A</w:t>
      </w:r>
      <w:r w:rsidRPr="00CB1AEB">
        <w:rPr>
          <w:rFonts w:ascii="Times New Roman" w:hAnsi="Times New Roman" w:cs="Times New Roman"/>
          <w:sz w:val="24"/>
          <w:szCs w:val="24"/>
        </w:rPr>
        <w:t>, Louisiana Tech University, Ruston, Louisiana, 1973, double majors in history and geography</w:t>
      </w:r>
    </w:p>
    <w:p w14:paraId="217EE28F" w14:textId="77777777" w:rsidR="008855AE" w:rsidRPr="00CB1AEB" w:rsidRDefault="008855AE" w:rsidP="008855AE">
      <w:pPr>
        <w:spacing w:after="0"/>
        <w:jc w:val="both"/>
        <w:rPr>
          <w:rFonts w:ascii="Times New Roman" w:hAnsi="Times New Roman" w:cs="Times New Roman"/>
          <w:b/>
          <w:bCs/>
          <w:sz w:val="24"/>
          <w:szCs w:val="24"/>
        </w:rPr>
      </w:pPr>
    </w:p>
    <w:p w14:paraId="1BC64C10" w14:textId="77777777" w:rsidR="008855AE" w:rsidRPr="00CB1AEB" w:rsidRDefault="008855AE" w:rsidP="008855AE">
      <w:pPr>
        <w:spacing w:after="0"/>
        <w:ind w:left="720" w:hanging="720"/>
        <w:rPr>
          <w:rFonts w:ascii="Times New Roman" w:hAnsi="Times New Roman" w:cs="Times New Roman"/>
          <w:b/>
          <w:sz w:val="24"/>
          <w:szCs w:val="24"/>
        </w:rPr>
      </w:pPr>
      <w:r w:rsidRPr="00CB1AEB">
        <w:rPr>
          <w:rFonts w:ascii="Times New Roman" w:hAnsi="Times New Roman" w:cs="Times New Roman"/>
          <w:b/>
          <w:sz w:val="24"/>
          <w:szCs w:val="24"/>
        </w:rPr>
        <w:t>White Papers</w:t>
      </w:r>
    </w:p>
    <w:p w14:paraId="2160B990"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 xml:space="preserve">Gary D. Joiner. </w:t>
      </w:r>
      <w:r w:rsidRPr="00CB1AEB">
        <w:rPr>
          <w:rFonts w:ascii="Times New Roman" w:hAnsi="Times New Roman" w:cs="Times New Roman"/>
          <w:bCs/>
          <w:i/>
          <w:sz w:val="24"/>
          <w:szCs w:val="24"/>
        </w:rPr>
        <w:t>OPERATION SENIOR SURPRISE: The Secret Squirrels and the opening of Operation Desert Storm</w:t>
      </w:r>
      <w:r w:rsidRPr="00CB1AEB">
        <w:rPr>
          <w:rFonts w:ascii="Times New Roman" w:hAnsi="Times New Roman" w:cs="Times New Roman"/>
          <w:bCs/>
          <w:sz w:val="24"/>
          <w:szCs w:val="24"/>
        </w:rPr>
        <w:t>: Report of the Strategy Alternatives Consortium, LSU Shreveport for the SAC Symposium, January 16, 2016. Strategy Alternatives Consortium, LSU Shreveport (January 2016).</w:t>
      </w:r>
    </w:p>
    <w:p w14:paraId="16BB8230"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lastRenderedPageBreak/>
        <w:t xml:space="preserve">Gary D. Joiner, Alexander Mikaberidze, and Ashley Dean. </w:t>
      </w:r>
      <w:r w:rsidRPr="00CB1AEB">
        <w:rPr>
          <w:rFonts w:ascii="Times New Roman" w:hAnsi="Times New Roman" w:cs="Times New Roman"/>
          <w:bCs/>
          <w:i/>
          <w:sz w:val="24"/>
          <w:szCs w:val="24"/>
        </w:rPr>
        <w:t>DETERRENCE:  A Brief History and a Case Study in Cold War Practice. PART I: 1945 – 1953</w:t>
      </w:r>
      <w:r w:rsidRPr="00CB1AEB">
        <w:rPr>
          <w:rFonts w:ascii="Times New Roman" w:hAnsi="Times New Roman" w:cs="Times New Roman"/>
          <w:bCs/>
          <w:sz w:val="24"/>
          <w:szCs w:val="24"/>
        </w:rPr>
        <w:t xml:space="preserve">. Strategy Alternatives Consortium, LSU Shreveport (March 2016). </w:t>
      </w:r>
    </w:p>
    <w:p w14:paraId="327E19BF" w14:textId="77777777" w:rsidR="008855AE" w:rsidRPr="00CB1AEB" w:rsidRDefault="008855AE" w:rsidP="008855AE">
      <w:pPr>
        <w:spacing w:after="0"/>
        <w:ind w:left="720" w:hanging="720"/>
        <w:jc w:val="both"/>
        <w:rPr>
          <w:rFonts w:ascii="Times New Roman" w:hAnsi="Times New Roman" w:cs="Times New Roman"/>
          <w:bCs/>
          <w:sz w:val="24"/>
          <w:szCs w:val="24"/>
        </w:rPr>
      </w:pPr>
      <w:r w:rsidRPr="00C52E2F">
        <w:rPr>
          <w:rFonts w:ascii="Times New Roman" w:hAnsi="Times New Roman" w:cs="Times New Roman"/>
          <w:bCs/>
          <w:sz w:val="24"/>
          <w:szCs w:val="24"/>
        </w:rPr>
        <w:t>Gary D. Joiner, Alexander Mikaberidze,</w:t>
      </w:r>
      <w:r>
        <w:rPr>
          <w:rFonts w:ascii="Times New Roman" w:hAnsi="Times New Roman" w:cs="Times New Roman"/>
          <w:bCs/>
          <w:sz w:val="24"/>
          <w:szCs w:val="24"/>
        </w:rPr>
        <w:t xml:space="preserve"> W. Christopher Hale, Michael Bronner, Ashley Dean, Warren Ward, W. Lane Callaway, and Dennis Penner. </w:t>
      </w:r>
      <w:r w:rsidRPr="00C52E2F">
        <w:rPr>
          <w:rFonts w:ascii="Times New Roman" w:hAnsi="Times New Roman" w:cs="Times New Roman"/>
          <w:bCs/>
          <w:i/>
          <w:iCs/>
          <w:sz w:val="24"/>
          <w:szCs w:val="24"/>
        </w:rPr>
        <w:t>9/11: A Brief History and A Case Study of America’s Worst Terrorist Atta</w:t>
      </w:r>
      <w:r w:rsidRPr="00992882">
        <w:rPr>
          <w:rFonts w:ascii="Times New Roman" w:hAnsi="Times New Roman" w:cs="Times New Roman"/>
          <w:bCs/>
          <w:i/>
          <w:iCs/>
          <w:sz w:val="24"/>
          <w:szCs w:val="24"/>
        </w:rPr>
        <w:t>ck</w:t>
      </w:r>
      <w:r>
        <w:rPr>
          <w:rFonts w:ascii="Times New Roman" w:hAnsi="Times New Roman" w:cs="Times New Roman"/>
          <w:bCs/>
          <w:sz w:val="24"/>
          <w:szCs w:val="24"/>
        </w:rPr>
        <w:t xml:space="preserve">: </w:t>
      </w:r>
      <w:r w:rsidRPr="00CB1AEB">
        <w:rPr>
          <w:rFonts w:ascii="Times New Roman" w:hAnsi="Times New Roman" w:cs="Times New Roman"/>
          <w:bCs/>
          <w:sz w:val="24"/>
          <w:szCs w:val="24"/>
        </w:rPr>
        <w:t xml:space="preserve">Report of the Strategy Alternatives Consortium, LSU Shreveport for the </w:t>
      </w:r>
      <w:r>
        <w:rPr>
          <w:rFonts w:ascii="Times New Roman" w:hAnsi="Times New Roman" w:cs="Times New Roman"/>
          <w:bCs/>
          <w:sz w:val="24"/>
          <w:szCs w:val="24"/>
        </w:rPr>
        <w:t>9/11</w:t>
      </w:r>
      <w:r w:rsidRPr="00CB1AEB">
        <w:rPr>
          <w:rFonts w:ascii="Times New Roman" w:hAnsi="Times New Roman" w:cs="Times New Roman"/>
          <w:bCs/>
          <w:sz w:val="24"/>
          <w:szCs w:val="24"/>
        </w:rPr>
        <w:t xml:space="preserve">C Symposium </w:t>
      </w:r>
      <w:r>
        <w:rPr>
          <w:rFonts w:ascii="Times New Roman" w:hAnsi="Times New Roman" w:cs="Times New Roman"/>
          <w:bCs/>
          <w:sz w:val="24"/>
          <w:szCs w:val="24"/>
        </w:rPr>
        <w:t>September 10, 2016</w:t>
      </w:r>
      <w:r w:rsidRPr="00CB1AEB">
        <w:rPr>
          <w:rFonts w:ascii="Times New Roman" w:hAnsi="Times New Roman" w:cs="Times New Roman"/>
          <w:bCs/>
          <w:sz w:val="24"/>
          <w:szCs w:val="24"/>
        </w:rPr>
        <w:t>. Strategy Alternatives Consortium, LSU Shreveport (</w:t>
      </w:r>
      <w:r>
        <w:rPr>
          <w:rFonts w:ascii="Times New Roman" w:hAnsi="Times New Roman" w:cs="Times New Roman"/>
          <w:bCs/>
          <w:sz w:val="24"/>
          <w:szCs w:val="24"/>
        </w:rPr>
        <w:t>September</w:t>
      </w:r>
      <w:r w:rsidRPr="00CB1AEB">
        <w:rPr>
          <w:rFonts w:ascii="Times New Roman" w:hAnsi="Times New Roman" w:cs="Times New Roman"/>
          <w:bCs/>
          <w:sz w:val="24"/>
          <w:szCs w:val="24"/>
        </w:rPr>
        <w:t xml:space="preserve"> 2016).</w:t>
      </w:r>
    </w:p>
    <w:p w14:paraId="2AAE719B"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 xml:space="preserve">Gary D. Joiner and Ashley E. Dean, </w:t>
      </w:r>
      <w:r w:rsidRPr="00CB1AEB">
        <w:rPr>
          <w:rFonts w:ascii="Times New Roman" w:hAnsi="Times New Roman" w:cs="Times New Roman"/>
          <w:bCs/>
          <w:i/>
          <w:sz w:val="24"/>
          <w:szCs w:val="24"/>
        </w:rPr>
        <w:t>Operation LINEBACKER II; A Remembrance</w:t>
      </w:r>
      <w:r w:rsidRPr="00CB1AEB">
        <w:rPr>
          <w:rFonts w:ascii="Times New Roman" w:hAnsi="Times New Roman" w:cs="Times New Roman"/>
          <w:bCs/>
          <w:sz w:val="24"/>
          <w:szCs w:val="24"/>
        </w:rPr>
        <w:t>, Report of SAC LSUS for the LINEBACKER II Symposium, December 1-2, 2017. Strategy Alternatives Consortium, LSU Shreveport (November 2017).</w:t>
      </w:r>
    </w:p>
    <w:p w14:paraId="01490A26" w14:textId="77777777" w:rsidR="008855AE" w:rsidRPr="00CB1AEB" w:rsidRDefault="008855AE" w:rsidP="008855AE">
      <w:pPr>
        <w:spacing w:after="0"/>
        <w:jc w:val="both"/>
        <w:rPr>
          <w:rFonts w:ascii="Times New Roman" w:hAnsi="Times New Roman" w:cs="Times New Roman"/>
          <w:b/>
          <w:bCs/>
          <w:sz w:val="24"/>
          <w:szCs w:val="24"/>
        </w:rPr>
      </w:pPr>
    </w:p>
    <w:p w14:paraId="6A17082D"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Books:</w:t>
      </w:r>
    </w:p>
    <w:p w14:paraId="10A1A548"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iCs/>
          <w:sz w:val="24"/>
          <w:szCs w:val="24"/>
        </w:rPr>
        <w:t xml:space="preserve">Eric Brock and Gary D. Joiner, </w:t>
      </w:r>
      <w:r w:rsidRPr="00CB1AEB">
        <w:rPr>
          <w:rFonts w:ascii="Times New Roman" w:hAnsi="Times New Roman" w:cs="Times New Roman"/>
          <w:i/>
          <w:iCs/>
          <w:sz w:val="24"/>
          <w:szCs w:val="24"/>
        </w:rPr>
        <w:t>Red River Steamboats</w:t>
      </w:r>
      <w:r w:rsidRPr="00CB1AEB">
        <w:rPr>
          <w:rFonts w:ascii="Times New Roman" w:hAnsi="Times New Roman" w:cs="Times New Roman"/>
          <w:sz w:val="24"/>
          <w:szCs w:val="24"/>
        </w:rPr>
        <w:t>, Arcadia Tempus Publishing, 1999.</w:t>
      </w:r>
    </w:p>
    <w:p w14:paraId="244E6E8F" w14:textId="77777777" w:rsidR="008855AE" w:rsidRPr="00CB1AEB" w:rsidRDefault="008855AE" w:rsidP="008855AE">
      <w:pPr>
        <w:spacing w:after="0"/>
        <w:ind w:left="810" w:hanging="810"/>
        <w:jc w:val="both"/>
        <w:rPr>
          <w:rFonts w:ascii="Times New Roman" w:hAnsi="Times New Roman" w:cs="Times New Roman"/>
          <w:sz w:val="24"/>
          <w:szCs w:val="24"/>
        </w:rPr>
      </w:pPr>
      <w:r w:rsidRPr="00CB1AEB">
        <w:rPr>
          <w:rFonts w:ascii="Times New Roman" w:hAnsi="Times New Roman" w:cs="Times New Roman"/>
          <w:sz w:val="24"/>
          <w:szCs w:val="24"/>
        </w:rPr>
        <w:t xml:space="preserve">Marguerite Plummer and Gary D. Joiner, </w:t>
      </w:r>
      <w:r w:rsidRPr="00CB1AEB">
        <w:rPr>
          <w:rFonts w:ascii="Times New Roman" w:hAnsi="Times New Roman" w:cs="Times New Roman"/>
          <w:i/>
          <w:sz w:val="24"/>
          <w:szCs w:val="24"/>
        </w:rPr>
        <w:t>Historic Shreveport- Bossier City,</w:t>
      </w:r>
      <w:r w:rsidRPr="00CB1AEB">
        <w:rPr>
          <w:rFonts w:ascii="Times New Roman" w:hAnsi="Times New Roman" w:cs="Times New Roman"/>
          <w:sz w:val="24"/>
          <w:szCs w:val="24"/>
        </w:rPr>
        <w:t xml:space="preserve"> Historical Publishing Network, 2000.</w:t>
      </w:r>
    </w:p>
    <w:p w14:paraId="6FF42EA6" w14:textId="77777777" w:rsidR="008855AE" w:rsidRPr="00CB1AEB" w:rsidRDefault="008855AE" w:rsidP="008855AE">
      <w:pPr>
        <w:spacing w:after="0"/>
        <w:ind w:left="810" w:hanging="81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w:t>
      </w:r>
      <w:r w:rsidRPr="00CB1AEB">
        <w:rPr>
          <w:rFonts w:ascii="Times New Roman" w:hAnsi="Times New Roman" w:cs="Times New Roman"/>
          <w:i/>
          <w:sz w:val="24"/>
          <w:szCs w:val="24"/>
        </w:rPr>
        <w:t>One Damn Blunder From Beginning to End: The Red River Campaign in 1864</w:t>
      </w:r>
      <w:r w:rsidRPr="00CB1AEB">
        <w:rPr>
          <w:rFonts w:ascii="Times New Roman" w:hAnsi="Times New Roman" w:cs="Times New Roman"/>
          <w:sz w:val="24"/>
          <w:szCs w:val="24"/>
        </w:rPr>
        <w:t>, Scholarly Resources, 2003.</w:t>
      </w:r>
    </w:p>
    <w:p w14:paraId="05AE9A2F" w14:textId="77777777" w:rsidR="008855AE" w:rsidRPr="00CB1AEB" w:rsidRDefault="008855AE" w:rsidP="008855AE">
      <w:pPr>
        <w:spacing w:after="0"/>
        <w:ind w:firstLine="720"/>
        <w:jc w:val="both"/>
        <w:rPr>
          <w:rFonts w:ascii="Times New Roman" w:hAnsi="Times New Roman" w:cs="Times New Roman"/>
          <w:i/>
          <w:iCs/>
          <w:sz w:val="24"/>
          <w:szCs w:val="24"/>
        </w:rPr>
      </w:pPr>
      <w:r w:rsidRPr="00CB1AEB">
        <w:rPr>
          <w:rFonts w:ascii="Times New Roman" w:hAnsi="Times New Roman" w:cs="Times New Roman"/>
          <w:i/>
          <w:iCs/>
          <w:sz w:val="24"/>
          <w:szCs w:val="24"/>
        </w:rPr>
        <w:t>***2004 Albert Castel Award and 2005 A. M. Pate, Jr. Award</w:t>
      </w:r>
    </w:p>
    <w:p w14:paraId="165DA490" w14:textId="77777777" w:rsidR="008855AE" w:rsidRPr="00CB1AEB" w:rsidRDefault="008855AE" w:rsidP="008855AE">
      <w:pPr>
        <w:tabs>
          <w:tab w:val="left" w:pos="-48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Theodore P. Savas, David Woodbury, and Gary D. Joiner editors, </w:t>
      </w:r>
      <w:r w:rsidRPr="00CB1AEB">
        <w:rPr>
          <w:rFonts w:ascii="Times New Roman" w:hAnsi="Times New Roman" w:cs="Times New Roman"/>
          <w:i/>
          <w:iCs/>
          <w:sz w:val="24"/>
          <w:szCs w:val="24"/>
        </w:rPr>
        <w:t xml:space="preserve">The Red River Campaign:  Union and Confederate Leadership and the War in Louisiana, </w:t>
      </w:r>
      <w:r w:rsidRPr="00CB1AEB">
        <w:rPr>
          <w:rFonts w:ascii="Times New Roman" w:hAnsi="Times New Roman" w:cs="Times New Roman"/>
          <w:sz w:val="24"/>
          <w:szCs w:val="24"/>
        </w:rPr>
        <w:t>Parabellum Press, 2003.</w:t>
      </w:r>
    </w:p>
    <w:p w14:paraId="217EF797" w14:textId="77777777" w:rsidR="008855AE" w:rsidRPr="00CB1AEB" w:rsidRDefault="008855AE" w:rsidP="008855AE">
      <w:pPr>
        <w:tabs>
          <w:tab w:val="left" w:pos="-48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Gary D. Joiner, Marilyn S. Joiner, Clifton D. Cardin, editors, </w:t>
      </w:r>
      <w:r w:rsidRPr="00CB1AEB">
        <w:rPr>
          <w:rFonts w:ascii="Times New Roman" w:hAnsi="Times New Roman" w:cs="Times New Roman"/>
          <w:i/>
          <w:sz w:val="24"/>
          <w:szCs w:val="24"/>
        </w:rPr>
        <w:t xml:space="preserve">No Pardons to Ask Nor Apologies to Make: The Journal of </w:t>
      </w:r>
      <w:r w:rsidRPr="00CB1AEB">
        <w:rPr>
          <w:rFonts w:ascii="Times New Roman" w:hAnsi="Times New Roman" w:cs="Times New Roman"/>
          <w:i/>
          <w:sz w:val="24"/>
          <w:szCs w:val="24"/>
        </w:rPr>
        <w:tab/>
        <w:t>William Henry King, Gray’s 28</w:t>
      </w:r>
      <w:r w:rsidRPr="00CB1AEB">
        <w:rPr>
          <w:rFonts w:ascii="Times New Roman" w:hAnsi="Times New Roman" w:cs="Times New Roman"/>
          <w:i/>
          <w:sz w:val="24"/>
          <w:szCs w:val="24"/>
          <w:vertAlign w:val="superscript"/>
        </w:rPr>
        <w:t>th</w:t>
      </w:r>
      <w:r w:rsidRPr="00CB1AEB">
        <w:rPr>
          <w:rFonts w:ascii="Times New Roman" w:hAnsi="Times New Roman" w:cs="Times New Roman"/>
          <w:i/>
          <w:sz w:val="24"/>
          <w:szCs w:val="24"/>
        </w:rPr>
        <w:t xml:space="preserve"> Louisiana Infantry Regiment</w:t>
      </w:r>
      <w:r w:rsidRPr="00CB1AEB">
        <w:rPr>
          <w:rFonts w:ascii="Times New Roman" w:hAnsi="Times New Roman" w:cs="Times New Roman"/>
          <w:sz w:val="24"/>
          <w:szCs w:val="24"/>
        </w:rPr>
        <w:t>, University of Tennessee Press, May 2006.</w:t>
      </w:r>
    </w:p>
    <w:p w14:paraId="1EED1614" w14:textId="77777777" w:rsidR="008855AE" w:rsidRPr="00CB1AEB" w:rsidRDefault="008855AE" w:rsidP="008855AE">
      <w:pPr>
        <w:tabs>
          <w:tab w:val="left" w:pos="-48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Gary D. Joiner,</w:t>
      </w:r>
      <w:r w:rsidRPr="00CB1AEB">
        <w:rPr>
          <w:rFonts w:ascii="Times New Roman" w:hAnsi="Times New Roman" w:cs="Times New Roman"/>
          <w:i/>
          <w:sz w:val="24"/>
          <w:szCs w:val="24"/>
        </w:rPr>
        <w:t xml:space="preserve"> Through the Howling Wilderness: The Red River Campaign and Union Failure in 1864, </w:t>
      </w:r>
      <w:r w:rsidRPr="00CB1AEB">
        <w:rPr>
          <w:rFonts w:ascii="Times New Roman" w:hAnsi="Times New Roman" w:cs="Times New Roman"/>
          <w:sz w:val="24"/>
          <w:szCs w:val="24"/>
        </w:rPr>
        <w:t>University of Tennessee Press, October 2006.</w:t>
      </w:r>
    </w:p>
    <w:p w14:paraId="0874B5EA"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and Timothy B. Smith, editors of O. Edward Cunningham, </w:t>
      </w:r>
      <w:r w:rsidRPr="00CB1AEB">
        <w:rPr>
          <w:rFonts w:ascii="Times New Roman" w:hAnsi="Times New Roman" w:cs="Times New Roman"/>
          <w:i/>
          <w:sz w:val="24"/>
          <w:szCs w:val="24"/>
        </w:rPr>
        <w:t>Shiloh and the Western Campaign of 1862,</w:t>
      </w:r>
      <w:r w:rsidRPr="00CB1AEB">
        <w:rPr>
          <w:rFonts w:ascii="Times New Roman" w:hAnsi="Times New Roman" w:cs="Times New Roman"/>
          <w:sz w:val="24"/>
          <w:szCs w:val="24"/>
        </w:rPr>
        <w:t xml:space="preserve"> Savas Beatie, March 2007.</w:t>
      </w:r>
    </w:p>
    <w:p w14:paraId="007391C7"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editor, </w:t>
      </w:r>
      <w:r w:rsidRPr="00CB1AEB">
        <w:rPr>
          <w:rFonts w:ascii="Times New Roman" w:hAnsi="Times New Roman" w:cs="Times New Roman"/>
          <w:i/>
          <w:sz w:val="24"/>
          <w:szCs w:val="24"/>
        </w:rPr>
        <w:t>Little to Eat and Thin Mud to Drink: Letters, Diaries, and Memoirs of the Red River Campaign,</w:t>
      </w:r>
      <w:r w:rsidRPr="00CB1AEB">
        <w:rPr>
          <w:rFonts w:ascii="Times New Roman" w:hAnsi="Times New Roman" w:cs="Times New Roman"/>
          <w:sz w:val="24"/>
          <w:szCs w:val="24"/>
        </w:rPr>
        <w:t xml:space="preserve"> University of Tennessee Press, March 2007.</w:t>
      </w:r>
    </w:p>
    <w:p w14:paraId="6CAC2282"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w:t>
      </w:r>
      <w:r w:rsidRPr="00CB1AEB">
        <w:rPr>
          <w:rFonts w:ascii="Times New Roman" w:hAnsi="Times New Roman" w:cs="Times New Roman"/>
          <w:i/>
          <w:sz w:val="24"/>
          <w:szCs w:val="24"/>
        </w:rPr>
        <w:t>Mr. Lincoln</w:t>
      </w:r>
      <w:r>
        <w:rPr>
          <w:rFonts w:ascii="Times New Roman" w:hAnsi="Times New Roman" w:cs="Times New Roman"/>
          <w:i/>
          <w:sz w:val="24"/>
          <w:szCs w:val="24"/>
        </w:rPr>
        <w:t>’</w:t>
      </w:r>
      <w:r w:rsidRPr="00CB1AEB">
        <w:rPr>
          <w:rFonts w:ascii="Times New Roman" w:hAnsi="Times New Roman" w:cs="Times New Roman"/>
          <w:i/>
          <w:sz w:val="24"/>
          <w:szCs w:val="24"/>
        </w:rPr>
        <w:t>s Brown Water Navy: The Mississippi Squadron</w:t>
      </w:r>
      <w:r w:rsidRPr="00CB1AEB">
        <w:rPr>
          <w:rFonts w:ascii="Times New Roman" w:hAnsi="Times New Roman" w:cs="Times New Roman"/>
          <w:sz w:val="24"/>
          <w:szCs w:val="24"/>
        </w:rPr>
        <w:t>, Rowman and Littlefield, August 2007.</w:t>
      </w:r>
    </w:p>
    <w:p w14:paraId="22B4BD4E"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and Ernie Roberson, </w:t>
      </w:r>
      <w:r w:rsidRPr="00CB1AEB">
        <w:rPr>
          <w:rFonts w:ascii="Times New Roman" w:hAnsi="Times New Roman" w:cs="Times New Roman"/>
          <w:i/>
          <w:sz w:val="24"/>
          <w:szCs w:val="24"/>
        </w:rPr>
        <w:t>Lost Shreveport: Vanishing Scenes from the Red River Valley</w:t>
      </w:r>
      <w:r w:rsidRPr="00CB1AEB">
        <w:rPr>
          <w:rFonts w:ascii="Times New Roman" w:hAnsi="Times New Roman" w:cs="Times New Roman"/>
          <w:sz w:val="24"/>
          <w:szCs w:val="24"/>
        </w:rPr>
        <w:t>, History Press, June 2010.</w:t>
      </w:r>
    </w:p>
    <w:p w14:paraId="0ACF23E5"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and Cheryl White, </w:t>
      </w:r>
      <w:r w:rsidRPr="00CB1AEB">
        <w:rPr>
          <w:rFonts w:ascii="Times New Roman" w:hAnsi="Times New Roman" w:cs="Times New Roman"/>
          <w:i/>
          <w:sz w:val="24"/>
          <w:szCs w:val="24"/>
        </w:rPr>
        <w:t>Historic Haunts of Shreveport</w:t>
      </w:r>
      <w:r w:rsidRPr="00CB1AEB">
        <w:rPr>
          <w:rFonts w:ascii="Times New Roman" w:hAnsi="Times New Roman" w:cs="Times New Roman"/>
          <w:sz w:val="24"/>
          <w:szCs w:val="24"/>
        </w:rPr>
        <w:t>, History Press, August 2010.</w:t>
      </w:r>
    </w:p>
    <w:p w14:paraId="47A0B167"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Bernadette J. Palombo, Gary D. Joiner, W. Chris Hale, and Cheryl H. White, </w:t>
      </w:r>
      <w:r w:rsidRPr="00CB1AEB">
        <w:rPr>
          <w:rFonts w:ascii="Times New Roman" w:hAnsi="Times New Roman" w:cs="Times New Roman"/>
          <w:i/>
          <w:sz w:val="24"/>
          <w:szCs w:val="24"/>
        </w:rPr>
        <w:t>Wicked Shreveport</w:t>
      </w:r>
      <w:r w:rsidRPr="00CB1AEB">
        <w:rPr>
          <w:rFonts w:ascii="Times New Roman" w:hAnsi="Times New Roman" w:cs="Times New Roman"/>
          <w:sz w:val="24"/>
          <w:szCs w:val="24"/>
        </w:rPr>
        <w:t>, History Press, February 2012.</w:t>
      </w:r>
    </w:p>
    <w:p w14:paraId="7AC29282"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w:t>
      </w:r>
      <w:r w:rsidRPr="00CB1AEB">
        <w:rPr>
          <w:rFonts w:ascii="Times New Roman" w:hAnsi="Times New Roman" w:cs="Times New Roman"/>
          <w:i/>
          <w:sz w:val="24"/>
          <w:szCs w:val="24"/>
        </w:rPr>
        <w:t>History Matters</w:t>
      </w:r>
      <w:r w:rsidRPr="00CB1AEB">
        <w:rPr>
          <w:rFonts w:ascii="Times New Roman" w:hAnsi="Times New Roman" w:cs="Times New Roman"/>
          <w:sz w:val="24"/>
          <w:szCs w:val="24"/>
        </w:rPr>
        <w:t>, Red River Radio Press, October 2012.</w:t>
      </w:r>
    </w:p>
    <w:p w14:paraId="157B7A1E" w14:textId="77777777" w:rsidR="008855AE" w:rsidRPr="00CB1AEB" w:rsidRDefault="008855AE" w:rsidP="008855AE">
      <w:pPr>
        <w:spacing w:after="0"/>
        <w:ind w:left="720" w:hanging="72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 xml:space="preserve">Gary D. Joiner, </w:t>
      </w:r>
      <w:r w:rsidRPr="00CB1AEB">
        <w:rPr>
          <w:rFonts w:ascii="Times New Roman" w:hAnsi="Times New Roman" w:cs="Times New Roman"/>
          <w:i/>
          <w:color w:val="000000" w:themeColor="text1"/>
          <w:sz w:val="24"/>
          <w:szCs w:val="24"/>
        </w:rPr>
        <w:t>The Red River Campaign: The Union’s Last Attempt to Invade Texas</w:t>
      </w:r>
      <w:r w:rsidRPr="00CB1AEB">
        <w:rPr>
          <w:rFonts w:ascii="Times New Roman" w:hAnsi="Times New Roman" w:cs="Times New Roman"/>
          <w:color w:val="000000" w:themeColor="text1"/>
          <w:sz w:val="24"/>
          <w:szCs w:val="24"/>
        </w:rPr>
        <w:t>, Texas State House Press, July</w:t>
      </w:r>
      <w:r>
        <w:rPr>
          <w:rFonts w:ascii="Times New Roman" w:hAnsi="Times New Roman" w:cs="Times New Roman"/>
          <w:color w:val="000000" w:themeColor="text1"/>
          <w:sz w:val="24"/>
          <w:szCs w:val="24"/>
        </w:rPr>
        <w:t xml:space="preserve"> </w:t>
      </w:r>
      <w:r w:rsidRPr="00CB1AEB">
        <w:rPr>
          <w:rFonts w:ascii="Times New Roman" w:hAnsi="Times New Roman" w:cs="Times New Roman"/>
          <w:color w:val="000000" w:themeColor="text1"/>
          <w:sz w:val="24"/>
          <w:szCs w:val="24"/>
        </w:rPr>
        <w:t>2014.</w:t>
      </w:r>
    </w:p>
    <w:p w14:paraId="3D089229" w14:textId="77777777" w:rsidR="008855AE" w:rsidRPr="00CB1AEB" w:rsidRDefault="008855AE" w:rsidP="008855AE">
      <w:pPr>
        <w:spacing w:after="0"/>
        <w:ind w:left="720" w:hanging="72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 xml:space="preserve">Gary D. Joiner, </w:t>
      </w:r>
      <w:r w:rsidRPr="00CB1AEB">
        <w:rPr>
          <w:rFonts w:ascii="Times New Roman" w:hAnsi="Times New Roman" w:cs="Times New Roman"/>
          <w:i/>
          <w:color w:val="000000" w:themeColor="text1"/>
          <w:sz w:val="24"/>
          <w:szCs w:val="24"/>
        </w:rPr>
        <w:t>The Battle of New Orleans: A Bicentennial Tribute</w:t>
      </w:r>
      <w:r w:rsidRPr="00CB1AEB">
        <w:rPr>
          <w:rFonts w:ascii="Times New Roman" w:hAnsi="Times New Roman" w:cs="Times New Roman"/>
          <w:color w:val="000000" w:themeColor="text1"/>
          <w:sz w:val="24"/>
          <w:szCs w:val="24"/>
        </w:rPr>
        <w:t>, Pelican Publishing January 2015.</w:t>
      </w:r>
    </w:p>
    <w:p w14:paraId="0CDC10C1" w14:textId="77777777" w:rsidR="008855AE" w:rsidRPr="00CB1AEB" w:rsidRDefault="008855AE" w:rsidP="008855AE">
      <w:pPr>
        <w:spacing w:after="0"/>
        <w:ind w:left="720" w:hanging="72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lastRenderedPageBreak/>
        <w:t xml:space="preserve">Gary D. Joiner and Cheryl H. White, </w:t>
      </w:r>
      <w:r w:rsidRPr="00CB1AEB">
        <w:rPr>
          <w:rFonts w:ascii="Times New Roman" w:hAnsi="Times New Roman" w:cs="Times New Roman"/>
          <w:i/>
          <w:color w:val="000000" w:themeColor="text1"/>
          <w:sz w:val="24"/>
          <w:szCs w:val="24"/>
        </w:rPr>
        <w:t>Shreveport’s Historic</w:t>
      </w:r>
      <w:r w:rsidRPr="00CB1AEB">
        <w:rPr>
          <w:rFonts w:ascii="Times New Roman" w:hAnsi="Times New Roman" w:cs="Times New Roman"/>
          <w:color w:val="000000" w:themeColor="text1"/>
          <w:sz w:val="24"/>
          <w:szCs w:val="24"/>
        </w:rPr>
        <w:t xml:space="preserve"> </w:t>
      </w:r>
      <w:r w:rsidRPr="00CB1AEB">
        <w:rPr>
          <w:rFonts w:ascii="Times New Roman" w:hAnsi="Times New Roman" w:cs="Times New Roman"/>
          <w:i/>
          <w:color w:val="000000" w:themeColor="text1"/>
          <w:sz w:val="24"/>
          <w:szCs w:val="24"/>
        </w:rPr>
        <w:t>Oakland Cemetery</w:t>
      </w:r>
      <w:r w:rsidRPr="00CB1AEB">
        <w:rPr>
          <w:rFonts w:ascii="Times New Roman" w:hAnsi="Times New Roman" w:cs="Times New Roman"/>
          <w:color w:val="000000" w:themeColor="text1"/>
          <w:sz w:val="24"/>
          <w:szCs w:val="24"/>
        </w:rPr>
        <w:t>, History Press, March 2015.</w:t>
      </w:r>
    </w:p>
    <w:p w14:paraId="717B7821" w14:textId="77777777" w:rsidR="008855AE" w:rsidRPr="00CB1AEB" w:rsidRDefault="008855AE" w:rsidP="008855AE">
      <w:pPr>
        <w:spacing w:after="0"/>
        <w:ind w:left="720" w:hanging="72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 xml:space="preserve">Gary D. Joiner, editor, </w:t>
      </w:r>
      <w:r w:rsidRPr="00CB1AEB">
        <w:rPr>
          <w:rFonts w:ascii="Times New Roman" w:hAnsi="Times New Roman" w:cs="Times New Roman"/>
          <w:i/>
          <w:color w:val="000000" w:themeColor="text1"/>
          <w:sz w:val="24"/>
          <w:szCs w:val="24"/>
        </w:rPr>
        <w:t>Confederate Generals in the Trans-Mississippi: Essays on America’s Civil War,</w:t>
      </w:r>
      <w:r w:rsidRPr="00CB1AEB">
        <w:rPr>
          <w:rFonts w:ascii="Times New Roman" w:hAnsi="Times New Roman" w:cs="Times New Roman"/>
          <w:color w:val="000000" w:themeColor="text1"/>
          <w:sz w:val="24"/>
          <w:szCs w:val="24"/>
        </w:rPr>
        <w:t xml:space="preserve"> Vol 2, University of Tennessee Press, 2015.</w:t>
      </w:r>
    </w:p>
    <w:p w14:paraId="28BC76C9"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and John Andrew Prime, </w:t>
      </w:r>
      <w:r w:rsidRPr="00CB1AEB">
        <w:rPr>
          <w:rFonts w:ascii="Times New Roman" w:hAnsi="Times New Roman" w:cs="Times New Roman"/>
          <w:i/>
          <w:sz w:val="24"/>
          <w:szCs w:val="24"/>
        </w:rPr>
        <w:t>Legendary Locals of Shreveport</w:t>
      </w:r>
      <w:r w:rsidRPr="00CB1AEB">
        <w:rPr>
          <w:rFonts w:ascii="Times New Roman" w:hAnsi="Times New Roman" w:cs="Times New Roman"/>
          <w:sz w:val="24"/>
          <w:szCs w:val="24"/>
        </w:rPr>
        <w:t>, Arcadia Tempus Publishing, February 2016.</w:t>
      </w:r>
    </w:p>
    <w:p w14:paraId="6125CCF7"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Gary D. Joiner, </w:t>
      </w:r>
      <w:r w:rsidRPr="00CB1AEB">
        <w:rPr>
          <w:rFonts w:ascii="Times New Roman" w:hAnsi="Times New Roman" w:cs="Times New Roman"/>
          <w:i/>
          <w:sz w:val="24"/>
          <w:szCs w:val="24"/>
        </w:rPr>
        <w:t>A History of Union Parish</w:t>
      </w:r>
      <w:r w:rsidRPr="00CB1AEB">
        <w:rPr>
          <w:rFonts w:ascii="Times New Roman" w:hAnsi="Times New Roman" w:cs="Times New Roman"/>
          <w:sz w:val="24"/>
          <w:szCs w:val="24"/>
        </w:rPr>
        <w:t>, The Union Parish Museum of History and Art, September 2017.</w:t>
      </w:r>
    </w:p>
    <w:p w14:paraId="023518AB" w14:textId="67E239A2" w:rsidR="008855AE" w:rsidRDefault="008855AE" w:rsidP="008855AE">
      <w:pPr>
        <w:spacing w:after="0"/>
        <w:ind w:left="720" w:hanging="72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 xml:space="preserve">Gary D. Joiner and Thomas Pressly, </w:t>
      </w:r>
      <w:r w:rsidRPr="00CB1AEB">
        <w:rPr>
          <w:rFonts w:ascii="Times New Roman" w:hAnsi="Times New Roman" w:cs="Times New Roman"/>
          <w:i/>
          <w:color w:val="FF0000"/>
          <w:sz w:val="24"/>
          <w:szCs w:val="24"/>
        </w:rPr>
        <w:t>The Letters of William Chilvers</w:t>
      </w:r>
      <w:r w:rsidRPr="00CB1AEB">
        <w:rPr>
          <w:rFonts w:ascii="Times New Roman" w:hAnsi="Times New Roman" w:cs="Times New Roman"/>
          <w:color w:val="FF0000"/>
          <w:sz w:val="24"/>
          <w:szCs w:val="24"/>
        </w:rPr>
        <w:t>, State House Press, December 2018.</w:t>
      </w:r>
    </w:p>
    <w:p w14:paraId="6CC9FD2D" w14:textId="63AD75F7" w:rsidR="008A588A" w:rsidRPr="00CB1AEB" w:rsidRDefault="008A588A" w:rsidP="008855AE">
      <w:pPr>
        <w:spacing w:after="0"/>
        <w:ind w:left="720" w:hanging="720"/>
        <w:jc w:val="both"/>
        <w:rPr>
          <w:rFonts w:ascii="Times New Roman" w:hAnsi="Times New Roman" w:cs="Times New Roman"/>
          <w:color w:val="FF0000"/>
          <w:sz w:val="24"/>
          <w:szCs w:val="24"/>
        </w:rPr>
      </w:pPr>
      <w:r>
        <w:rPr>
          <w:rFonts w:ascii="Times New Roman" w:hAnsi="Times New Roman" w:cs="Times New Roman"/>
          <w:color w:val="FF0000"/>
          <w:sz w:val="24"/>
          <w:szCs w:val="24"/>
        </w:rPr>
        <w:t>Gary D. Joiner, Shreveport’s Historic Greenwood Cemetery, History Press, September 2022.</w:t>
      </w:r>
    </w:p>
    <w:p w14:paraId="4A00120A" w14:textId="77777777" w:rsidR="008855AE" w:rsidRPr="00CB1AEB" w:rsidRDefault="008855AE" w:rsidP="008855AE">
      <w:pPr>
        <w:spacing w:after="0"/>
        <w:ind w:left="720" w:hanging="720"/>
        <w:jc w:val="both"/>
        <w:rPr>
          <w:rFonts w:ascii="Times New Roman" w:hAnsi="Times New Roman" w:cs="Times New Roman"/>
          <w:b/>
          <w:color w:val="FF0000"/>
          <w:sz w:val="24"/>
          <w:szCs w:val="24"/>
        </w:rPr>
      </w:pPr>
    </w:p>
    <w:p w14:paraId="7FC0F321"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Refereed Articles and Book Chapters After 2008:</w:t>
      </w:r>
    </w:p>
    <w:p w14:paraId="283C469B" w14:textId="77777777" w:rsidR="008855AE" w:rsidRPr="00CB1AEB" w:rsidRDefault="008855AE" w:rsidP="008855AE">
      <w:pPr>
        <w:spacing w:after="0"/>
        <w:ind w:left="720" w:hanging="720"/>
        <w:rPr>
          <w:rFonts w:ascii="Times New Roman" w:hAnsi="Times New Roman" w:cs="Times New Roman"/>
          <w:iCs/>
          <w:sz w:val="24"/>
          <w:szCs w:val="24"/>
        </w:rPr>
      </w:pPr>
      <w:r w:rsidRPr="00CB1AEB">
        <w:rPr>
          <w:rFonts w:ascii="Times New Roman" w:hAnsi="Times New Roman" w:cs="Times New Roman"/>
          <w:iCs/>
          <w:sz w:val="24"/>
          <w:szCs w:val="24"/>
        </w:rPr>
        <w:t xml:space="preserve">Gary D. Joiner, </w:t>
      </w:r>
      <w:r w:rsidRPr="00CB1AEB">
        <w:rPr>
          <w:rFonts w:ascii="Times New Roman" w:hAnsi="Times New Roman" w:cs="Times New Roman"/>
          <w:i/>
          <w:iCs/>
          <w:sz w:val="24"/>
          <w:szCs w:val="24"/>
        </w:rPr>
        <w:t>The Shiloh Campaign,</w:t>
      </w:r>
      <w:r w:rsidRPr="00CB1AEB">
        <w:rPr>
          <w:rFonts w:ascii="Times New Roman" w:hAnsi="Times New Roman" w:cs="Times New Roman"/>
          <w:iCs/>
          <w:sz w:val="24"/>
          <w:szCs w:val="24"/>
        </w:rPr>
        <w:t xml:space="preserve"> Southern Illinois Press, 2009, “The Union Gunboats at Shiloh,” </w:t>
      </w:r>
    </w:p>
    <w:p w14:paraId="2B6D677A" w14:textId="77777777" w:rsidR="008855AE" w:rsidRPr="00CB1AEB" w:rsidRDefault="008855AE" w:rsidP="008855AE">
      <w:pPr>
        <w:spacing w:after="0"/>
        <w:ind w:left="720" w:hanging="720"/>
        <w:rPr>
          <w:rFonts w:ascii="Times New Roman" w:hAnsi="Times New Roman" w:cs="Times New Roman"/>
          <w:iCs/>
          <w:sz w:val="24"/>
          <w:szCs w:val="24"/>
        </w:rPr>
      </w:pPr>
      <w:r w:rsidRPr="00CB1AEB">
        <w:rPr>
          <w:rFonts w:ascii="Times New Roman" w:hAnsi="Times New Roman" w:cs="Times New Roman"/>
          <w:iCs/>
          <w:sz w:val="24"/>
          <w:szCs w:val="24"/>
        </w:rPr>
        <w:t xml:space="preserve">Gary D. Joiner, </w:t>
      </w:r>
      <w:r w:rsidRPr="00CB1AEB">
        <w:rPr>
          <w:rFonts w:ascii="Times New Roman" w:hAnsi="Times New Roman" w:cs="Times New Roman"/>
          <w:i/>
          <w:iCs/>
          <w:sz w:val="24"/>
          <w:szCs w:val="24"/>
        </w:rPr>
        <w:t>The Seventh Star of the Confederacy: Texas During the Civil War,</w:t>
      </w:r>
      <w:r w:rsidRPr="00CB1AEB">
        <w:rPr>
          <w:rFonts w:ascii="Times New Roman" w:hAnsi="Times New Roman" w:cs="Times New Roman"/>
          <w:iCs/>
          <w:sz w:val="24"/>
          <w:szCs w:val="24"/>
        </w:rPr>
        <w:t xml:space="preserve"> University of North Texas Press, 2011, “Defending the Lone Star: The Texas Cavalry in the Red River Campaign,” 189-207.</w:t>
      </w:r>
    </w:p>
    <w:p w14:paraId="1F276B85" w14:textId="77777777" w:rsidR="008855AE" w:rsidRPr="00CB1AEB" w:rsidRDefault="008855AE" w:rsidP="008855AE">
      <w:pPr>
        <w:spacing w:after="0"/>
        <w:ind w:left="720" w:hanging="720"/>
        <w:rPr>
          <w:rFonts w:ascii="Times New Roman" w:hAnsi="Times New Roman" w:cs="Times New Roman"/>
          <w:iCs/>
          <w:sz w:val="24"/>
          <w:szCs w:val="24"/>
        </w:rPr>
      </w:pPr>
      <w:r w:rsidRPr="00CB1AEB">
        <w:rPr>
          <w:rFonts w:ascii="Times New Roman" w:hAnsi="Times New Roman" w:cs="Times New Roman"/>
          <w:iCs/>
          <w:sz w:val="24"/>
          <w:szCs w:val="24"/>
        </w:rPr>
        <w:t xml:space="preserve">Gary D. Joiner, chapter in </w:t>
      </w:r>
      <w:r>
        <w:rPr>
          <w:rFonts w:ascii="Times New Roman" w:hAnsi="Times New Roman" w:cs="Times New Roman"/>
          <w:iCs/>
          <w:sz w:val="24"/>
          <w:szCs w:val="24"/>
        </w:rPr>
        <w:t xml:space="preserve">the </w:t>
      </w:r>
      <w:r w:rsidRPr="00CB1AEB">
        <w:rPr>
          <w:rFonts w:ascii="Times New Roman" w:hAnsi="Times New Roman" w:cs="Times New Roman"/>
          <w:iCs/>
          <w:sz w:val="24"/>
          <w:szCs w:val="24"/>
        </w:rPr>
        <w:t xml:space="preserve">book </w:t>
      </w:r>
      <w:r w:rsidRPr="00CB1AEB">
        <w:rPr>
          <w:rFonts w:ascii="Times New Roman" w:hAnsi="Times New Roman" w:cs="Times New Roman"/>
          <w:i/>
          <w:iCs/>
          <w:sz w:val="24"/>
          <w:szCs w:val="24"/>
        </w:rPr>
        <w:t>The Vicksburg Campaign, March 29 – May 18, 1863</w:t>
      </w:r>
      <w:r w:rsidRPr="00CB1AEB">
        <w:rPr>
          <w:rFonts w:ascii="Times New Roman" w:hAnsi="Times New Roman" w:cs="Times New Roman"/>
          <w:iCs/>
          <w:sz w:val="24"/>
          <w:szCs w:val="24"/>
        </w:rPr>
        <w:t>, “Running the Gauntlet: The Effectiveness of Combined Forces in the Vicksburg Campaign,” Southern University Illinois Press, September 2013, 8-23.</w:t>
      </w:r>
    </w:p>
    <w:p w14:paraId="465489A2"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Gary D. Joiner, et</w:t>
      </w:r>
      <w:r>
        <w:rPr>
          <w:rFonts w:ascii="Times New Roman" w:hAnsi="Times New Roman" w:cs="Times New Roman"/>
          <w:sz w:val="24"/>
          <w:szCs w:val="24"/>
        </w:rPr>
        <w:t xml:space="preserve"> </w:t>
      </w:r>
      <w:r w:rsidRPr="00CB1AEB">
        <w:rPr>
          <w:rFonts w:ascii="Times New Roman" w:hAnsi="Times New Roman" w:cs="Times New Roman"/>
          <w:sz w:val="24"/>
          <w:szCs w:val="24"/>
        </w:rPr>
        <w:t xml:space="preserve">al. </w:t>
      </w:r>
      <w:r w:rsidRPr="00CB1AEB">
        <w:rPr>
          <w:rFonts w:ascii="Times New Roman" w:hAnsi="Times New Roman" w:cs="Times New Roman"/>
          <w:i/>
          <w:sz w:val="24"/>
          <w:szCs w:val="24"/>
        </w:rPr>
        <w:t>The Single Star of Texas: The Republic of Texas, 1836-1845</w:t>
      </w:r>
      <w:r w:rsidRPr="00CB1AEB">
        <w:rPr>
          <w:rFonts w:ascii="Times New Roman" w:hAnsi="Times New Roman" w:cs="Times New Roman"/>
          <w:sz w:val="24"/>
          <w:szCs w:val="24"/>
        </w:rPr>
        <w:t>, University of North Texas Press, 2017, “The Republic of Texas Navies, 149-164.</w:t>
      </w:r>
    </w:p>
    <w:p w14:paraId="3430EE29" w14:textId="77777777" w:rsidR="008855AE" w:rsidRPr="00CB1AEB" w:rsidRDefault="008855AE" w:rsidP="008855AE">
      <w:pPr>
        <w:spacing w:after="0"/>
        <w:ind w:left="720" w:hanging="720"/>
        <w:jc w:val="both"/>
        <w:rPr>
          <w:rFonts w:ascii="Times New Roman" w:hAnsi="Times New Roman" w:cs="Times New Roman"/>
          <w:color w:val="FF0000"/>
          <w:sz w:val="24"/>
          <w:szCs w:val="24"/>
        </w:rPr>
      </w:pPr>
    </w:p>
    <w:p w14:paraId="542D5A5C" w14:textId="77777777" w:rsidR="008855AE" w:rsidRPr="00CB1AEB" w:rsidRDefault="008855AE" w:rsidP="008855AE">
      <w:pPr>
        <w:spacing w:after="0"/>
        <w:ind w:left="720" w:hanging="720"/>
        <w:jc w:val="both"/>
        <w:rPr>
          <w:rFonts w:ascii="Times New Roman" w:hAnsi="Times New Roman" w:cs="Times New Roman"/>
          <w:b/>
          <w:color w:val="FF0000"/>
          <w:sz w:val="24"/>
          <w:szCs w:val="24"/>
        </w:rPr>
      </w:pPr>
      <w:r w:rsidRPr="00CB1AEB">
        <w:rPr>
          <w:rFonts w:ascii="Times New Roman" w:hAnsi="Times New Roman" w:cs="Times New Roman"/>
          <w:b/>
          <w:color w:val="FF0000"/>
          <w:sz w:val="24"/>
          <w:szCs w:val="24"/>
        </w:rPr>
        <w:t>Forthcoming and in edits:</w:t>
      </w:r>
    </w:p>
    <w:p w14:paraId="6AF04F7D" w14:textId="03127C86" w:rsidR="008855AE" w:rsidRPr="00CB1AEB" w:rsidRDefault="008855AE" w:rsidP="008855AE">
      <w:pPr>
        <w:spacing w:after="0"/>
        <w:ind w:left="720" w:hanging="72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 xml:space="preserve">Gary D. Joiner and Thomas Pressly, </w:t>
      </w:r>
      <w:r w:rsidRPr="00CB1AEB">
        <w:rPr>
          <w:rFonts w:ascii="Times New Roman" w:hAnsi="Times New Roman" w:cs="Times New Roman"/>
          <w:i/>
          <w:color w:val="FF0000"/>
          <w:sz w:val="24"/>
          <w:szCs w:val="24"/>
        </w:rPr>
        <w:t>The Orders Book of General John S. Marmaduke</w:t>
      </w:r>
      <w:r w:rsidRPr="00CB1AEB">
        <w:rPr>
          <w:rFonts w:ascii="Times New Roman" w:hAnsi="Times New Roman" w:cs="Times New Roman"/>
          <w:color w:val="FF0000"/>
          <w:sz w:val="24"/>
          <w:szCs w:val="24"/>
        </w:rPr>
        <w:t>, State House Press, proposed publishing date 202</w:t>
      </w:r>
      <w:r w:rsidR="008A588A">
        <w:rPr>
          <w:rFonts w:ascii="Times New Roman" w:hAnsi="Times New Roman" w:cs="Times New Roman"/>
          <w:color w:val="FF0000"/>
          <w:sz w:val="24"/>
          <w:szCs w:val="24"/>
        </w:rPr>
        <w:t>4</w:t>
      </w:r>
      <w:r w:rsidRPr="00CB1AEB">
        <w:rPr>
          <w:rFonts w:ascii="Times New Roman" w:hAnsi="Times New Roman" w:cs="Times New Roman"/>
          <w:color w:val="FF0000"/>
          <w:sz w:val="24"/>
          <w:szCs w:val="24"/>
        </w:rPr>
        <w:t>.</w:t>
      </w:r>
    </w:p>
    <w:p w14:paraId="202666F9" w14:textId="644270A8" w:rsidR="008855AE" w:rsidRPr="00CB1AEB" w:rsidRDefault="008855AE" w:rsidP="008855AE">
      <w:pPr>
        <w:spacing w:after="0"/>
        <w:ind w:left="720" w:hanging="72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 xml:space="preserve">Gary D. Joiner, editor, </w:t>
      </w:r>
      <w:r w:rsidRPr="00CB1AEB">
        <w:rPr>
          <w:rFonts w:ascii="Times New Roman" w:hAnsi="Times New Roman" w:cs="Times New Roman"/>
          <w:i/>
          <w:color w:val="FF0000"/>
          <w:sz w:val="24"/>
          <w:szCs w:val="24"/>
        </w:rPr>
        <w:t>Confederate Generals in the Trans-Mississippi: Essays on America’s Civil War,</w:t>
      </w:r>
      <w:r w:rsidRPr="00CB1AEB">
        <w:rPr>
          <w:rFonts w:ascii="Times New Roman" w:hAnsi="Times New Roman" w:cs="Times New Roman"/>
          <w:color w:val="FF0000"/>
          <w:sz w:val="24"/>
          <w:szCs w:val="24"/>
        </w:rPr>
        <w:t xml:space="preserve"> Vol 4, University of Tennessee Press, proposed publishing date 202</w:t>
      </w:r>
      <w:r w:rsidR="008A588A">
        <w:rPr>
          <w:rFonts w:ascii="Times New Roman" w:hAnsi="Times New Roman" w:cs="Times New Roman"/>
          <w:color w:val="FF0000"/>
          <w:sz w:val="24"/>
          <w:szCs w:val="24"/>
        </w:rPr>
        <w:t>4</w:t>
      </w:r>
      <w:r w:rsidRPr="00CB1AEB">
        <w:rPr>
          <w:rFonts w:ascii="Times New Roman" w:hAnsi="Times New Roman" w:cs="Times New Roman"/>
          <w:color w:val="FF0000"/>
          <w:sz w:val="24"/>
          <w:szCs w:val="24"/>
        </w:rPr>
        <w:t>.</w:t>
      </w:r>
    </w:p>
    <w:p w14:paraId="7C491BF8" w14:textId="73040BF0" w:rsidR="008855AE" w:rsidRPr="00CB1AEB" w:rsidRDefault="008855AE" w:rsidP="008855AE">
      <w:pPr>
        <w:spacing w:after="0"/>
        <w:ind w:left="720" w:hanging="72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 xml:space="preserve">Gary D. Joiner, </w:t>
      </w:r>
      <w:r w:rsidRPr="00CB1AEB">
        <w:rPr>
          <w:rFonts w:ascii="Times New Roman" w:hAnsi="Times New Roman" w:cs="Times New Roman"/>
          <w:i/>
          <w:color w:val="FF0000"/>
          <w:sz w:val="24"/>
          <w:szCs w:val="24"/>
        </w:rPr>
        <w:t>The Inland Navy in the Civil War</w:t>
      </w:r>
      <w:r w:rsidRPr="00CB1AEB">
        <w:rPr>
          <w:rFonts w:ascii="Times New Roman" w:hAnsi="Times New Roman" w:cs="Times New Roman"/>
          <w:color w:val="FF0000"/>
          <w:sz w:val="24"/>
          <w:szCs w:val="24"/>
        </w:rPr>
        <w:t>, The Naval Institute Press, proposed publishing date, late 202</w:t>
      </w:r>
      <w:r w:rsidR="008A588A">
        <w:rPr>
          <w:rFonts w:ascii="Times New Roman" w:hAnsi="Times New Roman" w:cs="Times New Roman"/>
          <w:color w:val="FF0000"/>
          <w:sz w:val="24"/>
          <w:szCs w:val="24"/>
        </w:rPr>
        <w:t>4</w:t>
      </w:r>
      <w:r w:rsidRPr="00CB1AEB">
        <w:rPr>
          <w:rFonts w:ascii="Times New Roman" w:hAnsi="Times New Roman" w:cs="Times New Roman"/>
          <w:color w:val="FF0000"/>
          <w:sz w:val="24"/>
          <w:szCs w:val="24"/>
        </w:rPr>
        <w:t>.</w:t>
      </w:r>
    </w:p>
    <w:p w14:paraId="1BC2FE2B" w14:textId="77777777" w:rsidR="008855AE" w:rsidRPr="00CB1AEB" w:rsidRDefault="008855AE" w:rsidP="008855AE">
      <w:pPr>
        <w:spacing w:after="0"/>
        <w:ind w:left="720" w:hanging="720"/>
        <w:jc w:val="both"/>
        <w:rPr>
          <w:rFonts w:ascii="Times New Roman" w:hAnsi="Times New Roman" w:cs="Times New Roman"/>
          <w:color w:val="FF0000"/>
          <w:sz w:val="24"/>
          <w:szCs w:val="24"/>
        </w:rPr>
      </w:pPr>
    </w:p>
    <w:p w14:paraId="229D81E1" w14:textId="77777777" w:rsidR="008855AE" w:rsidRPr="00CB1AEB" w:rsidRDefault="008855AE" w:rsidP="008855AE">
      <w:pPr>
        <w:spacing w:after="0"/>
        <w:jc w:val="both"/>
        <w:rPr>
          <w:rFonts w:ascii="Times New Roman" w:hAnsi="Times New Roman" w:cs="Times New Roman"/>
          <w:b/>
          <w:sz w:val="24"/>
          <w:szCs w:val="24"/>
        </w:rPr>
      </w:pPr>
      <w:r w:rsidRPr="00CB1AEB">
        <w:rPr>
          <w:rFonts w:ascii="Times New Roman" w:hAnsi="Times New Roman" w:cs="Times New Roman"/>
          <w:b/>
          <w:sz w:val="24"/>
          <w:szCs w:val="24"/>
        </w:rPr>
        <w:t>Media</w:t>
      </w:r>
    </w:p>
    <w:p w14:paraId="0F8C4871"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sz w:val="24"/>
          <w:szCs w:val="24"/>
        </w:rPr>
        <w:t>“History Matters” program, Red River Radio, 600+ since 2006</w:t>
      </w:r>
    </w:p>
    <w:p w14:paraId="13C3D744" w14:textId="77777777" w:rsidR="008855AE" w:rsidRPr="00CB1AEB" w:rsidRDefault="008855AE" w:rsidP="008855AE">
      <w:pPr>
        <w:spacing w:after="0"/>
        <w:jc w:val="both"/>
        <w:rPr>
          <w:rFonts w:ascii="Times New Roman" w:hAnsi="Times New Roman" w:cs="Times New Roman"/>
          <w:sz w:val="24"/>
          <w:szCs w:val="24"/>
        </w:rPr>
      </w:pPr>
    </w:p>
    <w:p w14:paraId="5B2618BA" w14:textId="77777777" w:rsidR="008855AE" w:rsidRPr="00CB1AEB" w:rsidRDefault="008855AE" w:rsidP="008855AE">
      <w:pPr>
        <w:spacing w:after="0"/>
        <w:jc w:val="both"/>
        <w:rPr>
          <w:rFonts w:ascii="Times New Roman" w:hAnsi="Times New Roman" w:cs="Times New Roman"/>
          <w:b/>
          <w:sz w:val="24"/>
          <w:szCs w:val="24"/>
        </w:rPr>
      </w:pPr>
      <w:r w:rsidRPr="00CB1AEB">
        <w:rPr>
          <w:rFonts w:ascii="Times New Roman" w:hAnsi="Times New Roman" w:cs="Times New Roman"/>
          <w:b/>
          <w:sz w:val="24"/>
          <w:szCs w:val="24"/>
        </w:rPr>
        <w:t>Documentaries (since 2012)</w:t>
      </w:r>
    </w:p>
    <w:p w14:paraId="5F8F8D48"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Historical Advisor and on-screen commentator, Documentary Series Shape of Shreveport, 2015</w:t>
      </w:r>
    </w:p>
    <w:p w14:paraId="212BEAB6"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Episodes –</w:t>
      </w:r>
    </w:p>
    <w:p w14:paraId="2CD7FCA5"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Yellow Fever</w:t>
      </w:r>
    </w:p>
    <w:p w14:paraId="75040614"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Henry Miller Shreve</w:t>
      </w:r>
    </w:p>
    <w:p w14:paraId="366A19B0"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Two Kings</w:t>
      </w:r>
    </w:p>
    <w:p w14:paraId="1F68487C"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Two Crashes</w:t>
      </w:r>
    </w:p>
    <w:p w14:paraId="7EB184D3" w14:textId="77777777" w:rsidR="008855AE" w:rsidRPr="00CB1AEB" w:rsidRDefault="008855AE" w:rsidP="008855AE">
      <w:pPr>
        <w:spacing w:after="0"/>
        <w:jc w:val="both"/>
        <w:rPr>
          <w:rFonts w:ascii="Times New Roman" w:hAnsi="Times New Roman" w:cs="Times New Roman"/>
          <w:sz w:val="24"/>
          <w:szCs w:val="24"/>
        </w:rPr>
      </w:pPr>
    </w:p>
    <w:p w14:paraId="7B41934D" w14:textId="77777777" w:rsidR="008855AE" w:rsidRDefault="008855AE" w:rsidP="008855AE">
      <w:pPr>
        <w:spacing w:after="0"/>
        <w:ind w:left="720" w:hanging="720"/>
        <w:jc w:val="both"/>
        <w:rPr>
          <w:rFonts w:ascii="Times New Roman" w:hAnsi="Times New Roman" w:cs="Times New Roman"/>
          <w:sz w:val="24"/>
          <w:szCs w:val="24"/>
        </w:rPr>
      </w:pPr>
    </w:p>
    <w:p w14:paraId="1DBCEC88"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Historical Advisor and on-screen commentator, Documentary Series Shape of Shreveport, 2016</w:t>
      </w:r>
    </w:p>
    <w:p w14:paraId="73CAE51C"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Episodes –</w:t>
      </w:r>
    </w:p>
    <w:p w14:paraId="49C45CDB"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Shreveport Still Stands</w:t>
      </w:r>
    </w:p>
    <w:p w14:paraId="0D2B16CD"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Up From the Bottoms (Leadbelly)</w:t>
      </w:r>
    </w:p>
    <w:p w14:paraId="491676C3"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Baseball in Shreveport</w:t>
      </w:r>
    </w:p>
    <w:p w14:paraId="7DD6EAD5"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We Brought Barksdale</w:t>
      </w:r>
    </w:p>
    <w:p w14:paraId="38FBDEF9" w14:textId="77777777" w:rsidR="008855AE" w:rsidRPr="00CB1AEB" w:rsidRDefault="008855AE" w:rsidP="008855AE">
      <w:pPr>
        <w:spacing w:after="0"/>
        <w:jc w:val="both"/>
        <w:rPr>
          <w:rFonts w:ascii="Times New Roman" w:hAnsi="Times New Roman" w:cs="Times New Roman"/>
          <w:color w:val="FF0000"/>
          <w:sz w:val="24"/>
          <w:szCs w:val="24"/>
        </w:rPr>
      </w:pPr>
    </w:p>
    <w:p w14:paraId="31A5B805"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sz w:val="24"/>
          <w:szCs w:val="24"/>
        </w:rPr>
        <w:t>Strange Inheritance “Gunboat Models,” Fox Business Channel, February 2017.</w:t>
      </w:r>
    </w:p>
    <w:p w14:paraId="3D916F2F" w14:textId="77777777" w:rsidR="008855AE" w:rsidRPr="00CB1AEB" w:rsidRDefault="008855AE" w:rsidP="008855AE">
      <w:pPr>
        <w:spacing w:after="0"/>
        <w:jc w:val="both"/>
        <w:rPr>
          <w:rFonts w:ascii="Times New Roman" w:hAnsi="Times New Roman" w:cs="Times New Roman"/>
          <w:color w:val="FF0000"/>
          <w:sz w:val="24"/>
          <w:szCs w:val="24"/>
        </w:rPr>
      </w:pPr>
    </w:p>
    <w:p w14:paraId="0F632FF9"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sz w:val="24"/>
          <w:szCs w:val="24"/>
        </w:rPr>
        <w:t>Technical Reports</w:t>
      </w:r>
    </w:p>
    <w:p w14:paraId="6B342B63"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View-shed study to determine </w:t>
      </w:r>
      <w:r>
        <w:rPr>
          <w:rFonts w:ascii="Times New Roman" w:hAnsi="Times New Roman" w:cs="Times New Roman"/>
          <w:sz w:val="24"/>
          <w:szCs w:val="24"/>
        </w:rPr>
        <w:t xml:space="preserve">the </w:t>
      </w:r>
      <w:r w:rsidRPr="00CB1AEB">
        <w:rPr>
          <w:rFonts w:ascii="Times New Roman" w:hAnsi="Times New Roman" w:cs="Times New Roman"/>
          <w:sz w:val="24"/>
          <w:szCs w:val="24"/>
        </w:rPr>
        <w:t xml:space="preserve">impact of hotel high-rise on </w:t>
      </w:r>
      <w:r>
        <w:rPr>
          <w:rFonts w:ascii="Times New Roman" w:hAnsi="Times New Roman" w:cs="Times New Roman"/>
          <w:sz w:val="24"/>
          <w:szCs w:val="24"/>
        </w:rPr>
        <w:t xml:space="preserve">the </w:t>
      </w:r>
      <w:r w:rsidRPr="00CB1AEB">
        <w:rPr>
          <w:rFonts w:ascii="Times New Roman" w:hAnsi="Times New Roman" w:cs="Times New Roman"/>
          <w:sz w:val="24"/>
          <w:szCs w:val="24"/>
        </w:rPr>
        <w:t xml:space="preserve">adjacent historic district. </w:t>
      </w:r>
    </w:p>
    <w:p w14:paraId="4B715D3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Cultural/Historical Study (section 106) City of Shreveport, review of proposed festival site for historical importance, 1998</w:t>
      </w:r>
    </w:p>
    <w:p w14:paraId="5710EDC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Cultural/Historical Study (section 106) City of Shreveport, review of Union Pacific Railroad property to determine historical importance, 1999.</w:t>
      </w:r>
    </w:p>
    <w:p w14:paraId="3F7DCD7F"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Phase I Cultural/Historical Impact Study (section 106) City of Shreveport, study for </w:t>
      </w:r>
      <w:r>
        <w:rPr>
          <w:rFonts w:ascii="Times New Roman" w:hAnsi="Times New Roman" w:cs="Times New Roman"/>
          <w:sz w:val="24"/>
          <w:szCs w:val="24"/>
        </w:rPr>
        <w:t>constructing the</w:t>
      </w:r>
      <w:r w:rsidRPr="00CB1AEB">
        <w:rPr>
          <w:rFonts w:ascii="Times New Roman" w:hAnsi="Times New Roman" w:cs="Times New Roman"/>
          <w:sz w:val="24"/>
          <w:szCs w:val="24"/>
        </w:rPr>
        <w:t xml:space="preserve"> proposed Shreveport Convention Center, 1999.</w:t>
      </w:r>
    </w:p>
    <w:p w14:paraId="58414672"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Phase I Cultural/Historical Impact Study (section 106) City of Shreveport, study for </w:t>
      </w:r>
      <w:r>
        <w:rPr>
          <w:rFonts w:ascii="Times New Roman" w:hAnsi="Times New Roman" w:cs="Times New Roman"/>
          <w:sz w:val="24"/>
          <w:szCs w:val="24"/>
        </w:rPr>
        <w:t>constructing the</w:t>
      </w:r>
      <w:r w:rsidRPr="00CB1AEB">
        <w:rPr>
          <w:rFonts w:ascii="Times New Roman" w:hAnsi="Times New Roman" w:cs="Times New Roman"/>
          <w:sz w:val="24"/>
          <w:szCs w:val="24"/>
        </w:rPr>
        <w:t xml:space="preserve"> proposed Shreveport Convention Center (Tract E2,) 2000.</w:t>
      </w:r>
    </w:p>
    <w:p w14:paraId="5B385DED" w14:textId="77777777" w:rsidR="008855AE" w:rsidRPr="00CB1AEB" w:rsidRDefault="008855AE" w:rsidP="008855AE">
      <w:pPr>
        <w:tabs>
          <w:tab w:val="num" w:pos="720"/>
        </w:tabs>
        <w:spacing w:after="0"/>
        <w:rPr>
          <w:rFonts w:ascii="Times New Roman" w:hAnsi="Times New Roman" w:cs="Times New Roman"/>
          <w:sz w:val="24"/>
          <w:szCs w:val="24"/>
        </w:rPr>
      </w:pPr>
      <w:r w:rsidRPr="00CB1AEB">
        <w:rPr>
          <w:rFonts w:ascii="Times New Roman" w:hAnsi="Times New Roman" w:cs="Times New Roman"/>
          <w:sz w:val="24"/>
          <w:szCs w:val="24"/>
        </w:rPr>
        <w:t xml:space="preserve">Cultural/economic impact study of Lincoln Creosote site, Bossier City, Louisiana, 2000.  </w:t>
      </w:r>
    </w:p>
    <w:p w14:paraId="1C78372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Red River riverscape project to determine historical importance along Cross Bayou-Downtown Shreveport-Red River riverfront, 2000.</w:t>
      </w:r>
    </w:p>
    <w:p w14:paraId="4AE77AED"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Horseshoe Casino,</w:t>
      </w:r>
      <w:r w:rsidRPr="00CB1AEB">
        <w:rPr>
          <w:rFonts w:ascii="Times New Roman" w:hAnsi="Times New Roman" w:cs="Times New Roman"/>
          <w:sz w:val="24"/>
          <w:szCs w:val="24"/>
        </w:rPr>
        <w:tab/>
        <w:t>2001.</w:t>
      </w:r>
    </w:p>
    <w:p w14:paraId="2D63A7B2"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Bossier City Riverwalk Entertainment District, 2001.</w:t>
      </w:r>
    </w:p>
    <w:p w14:paraId="63252A1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Bossier City Riverwalk Entertainment District – maritime archaeological survey, 2001.</w:t>
      </w:r>
    </w:p>
    <w:p w14:paraId="23CC6057"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Kentucky Plantation Development, Shreveport, LA (The Haven,) 2002</w:t>
      </w:r>
    </w:p>
    <w:p w14:paraId="7298B4F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of Shed Road in Bossier City, 2002.</w:t>
      </w:r>
    </w:p>
    <w:p w14:paraId="6763F70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Management Summary Report for the Louisiana Division of Archaeology of proposed Shreveport Convention Center. 2002.</w:t>
      </w:r>
    </w:p>
    <w:p w14:paraId="0109569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Twelve Oaks Development, Shreveport, Louisiana, 2003.</w:t>
      </w:r>
    </w:p>
    <w:p w14:paraId="5E4A859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Phase II and Phase III Archaeological Investigations of the Shipwreck </w:t>
      </w:r>
      <w:r w:rsidRPr="00CB1AEB">
        <w:rPr>
          <w:rFonts w:ascii="Times New Roman" w:hAnsi="Times New Roman" w:cs="Times New Roman"/>
          <w:i/>
          <w:sz w:val="24"/>
          <w:szCs w:val="24"/>
        </w:rPr>
        <w:t xml:space="preserve">Kentucky </w:t>
      </w:r>
      <w:r w:rsidRPr="00CB1AEB">
        <w:rPr>
          <w:rFonts w:ascii="Times New Roman" w:hAnsi="Times New Roman" w:cs="Times New Roman"/>
          <w:sz w:val="24"/>
          <w:szCs w:val="24"/>
        </w:rPr>
        <w:t>(Site 16BO358) At Eagle Bend, Pool 5, Red River Waterway, Bossier Parish, Louisiana Final Report, April 2004.</w:t>
      </w:r>
    </w:p>
    <w:p w14:paraId="6BF2C87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Historical/Archaeological Impact Study (section 106) Red River South Marina, Bossier Parish, December 2004.</w:t>
      </w:r>
    </w:p>
    <w:p w14:paraId="5C008844"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Expert witness testimony and report in the case of Hamel’s Farm, L</w:t>
      </w:r>
      <w:r>
        <w:rPr>
          <w:rFonts w:ascii="Times New Roman" w:hAnsi="Times New Roman" w:cs="Times New Roman"/>
          <w:sz w:val="24"/>
          <w:szCs w:val="24"/>
        </w:rPr>
        <w:t>LC</w:t>
      </w:r>
      <w:r w:rsidRPr="00CB1AEB">
        <w:rPr>
          <w:rFonts w:ascii="Times New Roman" w:hAnsi="Times New Roman" w:cs="Times New Roman"/>
          <w:sz w:val="24"/>
          <w:szCs w:val="24"/>
        </w:rPr>
        <w:t xml:space="preserve"> v. Ike Muslow, M</w:t>
      </w:r>
      <w:r>
        <w:rPr>
          <w:rFonts w:ascii="Times New Roman" w:hAnsi="Times New Roman" w:cs="Times New Roman"/>
          <w:sz w:val="24"/>
          <w:szCs w:val="24"/>
        </w:rPr>
        <w:t>D</w:t>
      </w:r>
      <w:r w:rsidRPr="00CB1AEB">
        <w:rPr>
          <w:rFonts w:ascii="Times New Roman" w:hAnsi="Times New Roman" w:cs="Times New Roman"/>
          <w:sz w:val="24"/>
          <w:szCs w:val="24"/>
        </w:rPr>
        <w:t xml:space="preserve"> and Berte A. Muslow No. 494,740-A, First Judicial District Court, Caddo Parish, Louisiana. </w:t>
      </w:r>
      <w:r w:rsidRPr="00CB1AEB">
        <w:rPr>
          <w:rFonts w:ascii="Times New Roman" w:hAnsi="Times New Roman" w:cs="Times New Roman"/>
          <w:sz w:val="24"/>
          <w:szCs w:val="24"/>
        </w:rPr>
        <w:lastRenderedPageBreak/>
        <w:t>Provided geographic and historical analysis for Dr. and Mrs. Muslow. Accepted area</w:t>
      </w:r>
      <w:r>
        <w:rPr>
          <w:rFonts w:ascii="Times New Roman" w:hAnsi="Times New Roman" w:cs="Times New Roman"/>
          <w:sz w:val="24"/>
          <w:szCs w:val="24"/>
        </w:rPr>
        <w:t>s</w:t>
      </w:r>
      <w:r w:rsidRPr="00CB1AEB">
        <w:rPr>
          <w:rFonts w:ascii="Times New Roman" w:hAnsi="Times New Roman" w:cs="Times New Roman"/>
          <w:sz w:val="24"/>
          <w:szCs w:val="24"/>
        </w:rPr>
        <w:t xml:space="preserve"> of expertise – history, digital cartography, geography, remote sensing, spatial analysis. Client won judgment on April 30, 2007.</w:t>
      </w:r>
    </w:p>
    <w:p w14:paraId="1B78843A"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History of the Great Raft and Navigation on Bayou Dorcheat and Lake Bistineau - Attorney General of the State of Louisiana</w:t>
      </w:r>
    </w:p>
    <w:p w14:paraId="797571A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b/>
        <w:t>- United States v. Drexel Energy – Settled in favor of client.</w:t>
      </w:r>
    </w:p>
    <w:p w14:paraId="2995B93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Geographic Information System project for the Louisiana Department of Culture, Recreation and Tourism in preparation of a Scenic Byway Plan for the Sesquicentennial of the Civil War. (June-December, 2007).</w:t>
      </w:r>
    </w:p>
    <w:p w14:paraId="6FEF003D"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Analysis of the Navigability Potential Along Upper Bayou Dorcheat, Webster Parish, Louisiana- co-authored with George J. Castille, III, submitted to the Louisiana Office of State Lands, March 21, 2009.</w:t>
      </w:r>
    </w:p>
    <w:p w14:paraId="3EE92A22"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Cultural Resources Survey: Northeast Louisiana Telephone Company, Morehouse Parish, Louisiana, submitted to USDA-RUS, Louisiana Division of Archaeology, SHPO, October 14, 2010.</w:t>
      </w:r>
    </w:p>
    <w:p w14:paraId="12022B8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Phase I Historical /Archaeological Investigation and Mitigation of Old Gravel Point Cemetery: Reclaiming History Along the ETC Tiger Pipeline Corridor in DeSoto Parish, Louisiana, prepared for ETC Tiger Pipeline, LLC, submitted to Louisiana Division of Archaeology, SHPO, and FERC, October 18, 2010. Co-authored with William Stanyard.</w:t>
      </w:r>
    </w:p>
    <w:p w14:paraId="784B9C79"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Public report of the Old Gravel Point Cemetery Project, </w:t>
      </w:r>
      <w:r w:rsidRPr="00CB1AEB">
        <w:rPr>
          <w:rFonts w:ascii="Times New Roman" w:hAnsi="Times New Roman" w:cs="Times New Roman"/>
          <w:i/>
          <w:sz w:val="24"/>
          <w:szCs w:val="24"/>
        </w:rPr>
        <w:t>Old Gravel Point Cemetery: The ETC Tiger Pipeline Project: Restoring a Historic Burial Place in DeSoto Parish, Louisiana</w:t>
      </w:r>
      <w:r w:rsidRPr="00CB1AEB">
        <w:rPr>
          <w:rFonts w:ascii="Times New Roman" w:hAnsi="Times New Roman" w:cs="Times New Roman"/>
          <w:sz w:val="24"/>
          <w:szCs w:val="24"/>
        </w:rPr>
        <w:t>,  October 18, 2010. Co-authored with William Stanyard.</w:t>
      </w:r>
    </w:p>
    <w:p w14:paraId="07BEB909"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Analysis of the Navigability of Sand Beach Bayou, Caddo Parish, Louisiana, July 22, 2011, Technical Report and Affidavit submitted to Baker, Donelson, Berkowitz, Attorneys, New Orleans, Louisiana.</w:t>
      </w:r>
      <w:r w:rsidRPr="00CB1AEB">
        <w:rPr>
          <w:rFonts w:ascii="Times New Roman" w:hAnsi="Times New Roman" w:cs="Times New Roman"/>
          <w:sz w:val="24"/>
          <w:szCs w:val="24"/>
        </w:rPr>
        <w:tab/>
      </w:r>
    </w:p>
    <w:p w14:paraId="3ACD311D"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Analysis of the Movement of Red River at Ashland Plantation in Red River Parish between 1839 and 1957, September 7, 2011. Technical Report submitted to Wiener, Weiss &amp; Madison, Attorneys, Shreveport, Louisiana.</w:t>
      </w:r>
    </w:p>
    <w:p w14:paraId="6CE1EAC4"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 Brief History of the City Hall Annex Building, Shreveport, Louisiana, May 23, 2012, submitted to the City of Shreveport and Louisiana State Historic Preservation Officer (SHPO).</w:t>
      </w:r>
    </w:p>
    <w:p w14:paraId="31F85B1D"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An Examination of Property Ownership Issues Within the Northern Portion of Bayou Pierre Lake, DeSoto and Red River Parishes, Louisiana, September 26, 2012, submitted to Taylor, Porter, Brooks &amp; Phillips, Baton Rouge, Louisiana and Wiener, Weiss and Madison APC, Shreveport, Louisiana.</w:t>
      </w:r>
    </w:p>
    <w:p w14:paraId="1FCC2F6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Investigation into the Navigability of Sand Beach Bayou, Caddo Parish, Louisiana (expanded), October 13, 2016, for Bradley, Murchison, Shea, on appeal. </w:t>
      </w:r>
    </w:p>
    <w:p w14:paraId="7742F09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Analysis of the Navigability of Bayou Dolet in DeSoto and Red River Parishes, November 24, 2017, submitted to McMichael, Medlin, D’Anna, Wedgeworth &amp; Lafarge, Shreveport, Louisiana.</w:t>
      </w:r>
    </w:p>
    <w:p w14:paraId="5E147B7D"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Investigation into State Owned Navigable Waterways in the Vicinity of Louisiana Delta Plantation, Catahoula Parish, Louisiana, submitted to the Attorney General of the State of Louisiana, February 8, 2019.</w:t>
      </w:r>
    </w:p>
    <w:p w14:paraId="52D251E3"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lastRenderedPageBreak/>
        <w:t>Cultural Resources Survey of Blocks 3 and 4, Grande Bayou Development, City of Shreveport, Caddo Parish, Louisiana, submitted to the City of Shreveport and ITEX Group, Houston, Texas, February 9, 2019.</w:t>
      </w:r>
    </w:p>
    <w:p w14:paraId="699C4562"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Cultural Resources Survey of Block 6, Grande Bayou Development, City of Shreveport, Caddo Parish, Louisiana, submitted to the City of Shreveport and ITEX Group, Houston, Texas, April 19, 2019.</w:t>
      </w:r>
    </w:p>
    <w:p w14:paraId="2B1EAB3A"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Cultural Resources Survey of Block 5, Grande Bayou Development, City of Shreveport, Caddo Parish, Louisiana, submitted to the City of Shreveport and ITEX Group, Houston, Texas, April 30</w:t>
      </w:r>
      <w:r>
        <w:rPr>
          <w:rFonts w:ascii="Times New Roman" w:hAnsi="Times New Roman" w:cs="Times New Roman"/>
          <w:color w:val="FF0000"/>
          <w:sz w:val="24"/>
          <w:szCs w:val="24"/>
        </w:rPr>
        <w:t>,</w:t>
      </w:r>
      <w:r w:rsidRPr="00CB1AEB">
        <w:rPr>
          <w:rFonts w:ascii="Times New Roman" w:hAnsi="Times New Roman" w:cs="Times New Roman"/>
          <w:color w:val="FF0000"/>
          <w:sz w:val="24"/>
          <w:szCs w:val="24"/>
        </w:rPr>
        <w:t xml:space="preserve"> 2019.</w:t>
      </w:r>
    </w:p>
    <w:p w14:paraId="529B95C1"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Cultural Resources Survey of Ten Acre Lot (TAL) 19, St. Paul’s Bottoms National Register Historic District, City of Shreveport, Caddo Parish, Louisiana, submitted to the City of Shreveport and Shreveport Green, Shreveport, Louisiana, November 25, 2020.</w:t>
      </w:r>
    </w:p>
    <w:p w14:paraId="35CCE41B" w14:textId="77777777" w:rsidR="008855AE"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Cultural Resources Survey of 1121 Texas Avenue, City of Shreveport, Caddo Parish, Louisiana, submitted to the City of Shreveport, Shreveport, Louisiana, February 6, 2021.</w:t>
      </w:r>
    </w:p>
    <w:p w14:paraId="1057B53B"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 xml:space="preserve">Cultural Resources Survey of </w:t>
      </w:r>
      <w:r>
        <w:rPr>
          <w:rFonts w:ascii="Times New Roman" w:hAnsi="Times New Roman" w:cs="Times New Roman"/>
          <w:color w:val="FF0000"/>
          <w:sz w:val="24"/>
          <w:szCs w:val="24"/>
        </w:rPr>
        <w:t xml:space="preserve">Lots 11 and 12, </w:t>
      </w:r>
      <w:r w:rsidRPr="00CB1AEB">
        <w:rPr>
          <w:rFonts w:ascii="Times New Roman" w:hAnsi="Times New Roman" w:cs="Times New Roman"/>
          <w:color w:val="FF0000"/>
          <w:sz w:val="24"/>
          <w:szCs w:val="24"/>
        </w:rPr>
        <w:t xml:space="preserve">Ten Acre Lot (TAL) 19, St. Paul’s Bottoms National Register Historic District, City of Shreveport, Caddo Parish, Louisiana, submitted to the City of Shreveport </w:t>
      </w:r>
      <w:r>
        <w:rPr>
          <w:rFonts w:ascii="Times New Roman" w:hAnsi="Times New Roman" w:cs="Times New Roman"/>
          <w:color w:val="FF0000"/>
          <w:sz w:val="24"/>
          <w:szCs w:val="24"/>
        </w:rPr>
        <w:t>Community Development and Oakland Cemetery Preservation Society</w:t>
      </w:r>
      <w:r w:rsidRPr="00CB1AEB">
        <w:rPr>
          <w:rFonts w:ascii="Times New Roman" w:hAnsi="Times New Roman" w:cs="Times New Roman"/>
          <w:color w:val="FF0000"/>
          <w:sz w:val="24"/>
          <w:szCs w:val="24"/>
        </w:rPr>
        <w:t xml:space="preserve">, Shreveport, Louisiana, </w:t>
      </w:r>
      <w:r>
        <w:rPr>
          <w:rFonts w:ascii="Times New Roman" w:hAnsi="Times New Roman" w:cs="Times New Roman"/>
          <w:color w:val="FF0000"/>
          <w:sz w:val="24"/>
          <w:szCs w:val="24"/>
        </w:rPr>
        <w:t>June</w:t>
      </w:r>
      <w:r w:rsidRPr="00CB1AEB">
        <w:rPr>
          <w:rFonts w:ascii="Times New Roman" w:hAnsi="Times New Roman" w:cs="Times New Roman"/>
          <w:color w:val="FF0000"/>
          <w:sz w:val="24"/>
          <w:szCs w:val="24"/>
        </w:rPr>
        <w:t xml:space="preserve"> 25, 202</w:t>
      </w:r>
      <w:r>
        <w:rPr>
          <w:rFonts w:ascii="Times New Roman" w:hAnsi="Times New Roman" w:cs="Times New Roman"/>
          <w:color w:val="FF0000"/>
          <w:sz w:val="24"/>
          <w:szCs w:val="24"/>
        </w:rPr>
        <w:t>1</w:t>
      </w:r>
      <w:r w:rsidRPr="00CB1AEB">
        <w:rPr>
          <w:rFonts w:ascii="Times New Roman" w:hAnsi="Times New Roman" w:cs="Times New Roman"/>
          <w:color w:val="FF0000"/>
          <w:sz w:val="24"/>
          <w:szCs w:val="24"/>
        </w:rPr>
        <w:t>.</w:t>
      </w:r>
    </w:p>
    <w:p w14:paraId="0FD04E9C" w14:textId="77777777" w:rsidR="008855AE" w:rsidRPr="00CB1AEB" w:rsidRDefault="008855AE" w:rsidP="008855AE">
      <w:pPr>
        <w:spacing w:after="0"/>
        <w:ind w:left="720" w:hanging="720"/>
        <w:rPr>
          <w:rFonts w:ascii="Times New Roman" w:hAnsi="Times New Roman" w:cs="Times New Roman"/>
          <w:color w:val="FF0000"/>
          <w:sz w:val="24"/>
          <w:szCs w:val="24"/>
        </w:rPr>
      </w:pPr>
    </w:p>
    <w:p w14:paraId="456476A9"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Awards and Honors:</w:t>
      </w:r>
    </w:p>
    <w:p w14:paraId="3A290FE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Aaron and Peggy Selber Writing Competition Prize, “The Justification of Shreveport as the Primary Target of the Red River Campaign in 1864,” 2003.</w:t>
      </w:r>
    </w:p>
    <w:p w14:paraId="54530673"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American Studies Center Fellowship (LSU in Shreveport) Integrating Geography with the American Studies Center program, 2003-2004.</w:t>
      </w:r>
    </w:p>
    <w:p w14:paraId="102B503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Albert Castel Award, </w:t>
      </w:r>
      <w:r w:rsidRPr="00CB1AEB">
        <w:rPr>
          <w:rFonts w:ascii="Times New Roman" w:hAnsi="Times New Roman" w:cs="Times New Roman"/>
          <w:i/>
          <w:sz w:val="24"/>
          <w:szCs w:val="24"/>
        </w:rPr>
        <w:t>One Damn Blunder From Beginning to End: The Red River Campaign of 1864</w:t>
      </w:r>
      <w:r w:rsidRPr="00CB1AEB">
        <w:rPr>
          <w:rFonts w:ascii="Times New Roman" w:hAnsi="Times New Roman" w:cs="Times New Roman"/>
          <w:sz w:val="24"/>
          <w:szCs w:val="24"/>
        </w:rPr>
        <w:t>, 2004</w:t>
      </w:r>
    </w:p>
    <w:p w14:paraId="68B0C057" w14:textId="77777777" w:rsidR="008855AE" w:rsidRPr="00CB1AEB" w:rsidRDefault="008855AE" w:rsidP="008855AE">
      <w:pPr>
        <w:spacing w:after="0"/>
        <w:ind w:left="810" w:hanging="810"/>
        <w:rPr>
          <w:rFonts w:ascii="Times New Roman" w:hAnsi="Times New Roman" w:cs="Times New Roman"/>
          <w:sz w:val="24"/>
          <w:szCs w:val="24"/>
        </w:rPr>
      </w:pPr>
      <w:r w:rsidRPr="00CB1AEB">
        <w:rPr>
          <w:rFonts w:ascii="Times New Roman" w:hAnsi="Times New Roman" w:cs="Times New Roman"/>
          <w:sz w:val="24"/>
          <w:szCs w:val="24"/>
        </w:rPr>
        <w:t xml:space="preserve">A.M. Pate, Jr. Award, </w:t>
      </w:r>
      <w:r w:rsidRPr="00CB1AEB">
        <w:rPr>
          <w:rFonts w:ascii="Times New Roman" w:hAnsi="Times New Roman" w:cs="Times New Roman"/>
          <w:i/>
          <w:sz w:val="24"/>
          <w:szCs w:val="24"/>
        </w:rPr>
        <w:t>One Damn Blunder From Beginning to End: The Red River Campaign of 1864</w:t>
      </w:r>
      <w:r w:rsidRPr="00CB1AEB">
        <w:rPr>
          <w:rFonts w:ascii="Times New Roman" w:hAnsi="Times New Roman" w:cs="Times New Roman"/>
          <w:sz w:val="24"/>
          <w:szCs w:val="24"/>
        </w:rPr>
        <w:t>, 2005.</w:t>
      </w:r>
    </w:p>
    <w:p w14:paraId="5FCFC78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Listed in Marquis </w:t>
      </w:r>
      <w:r w:rsidRPr="00CB1AEB">
        <w:rPr>
          <w:rFonts w:ascii="Times New Roman" w:hAnsi="Times New Roman" w:cs="Times New Roman"/>
          <w:i/>
          <w:sz w:val="24"/>
          <w:szCs w:val="24"/>
        </w:rPr>
        <w:t>Who’s Who in America</w:t>
      </w:r>
    </w:p>
    <w:p w14:paraId="41279FC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Listed in the International Biographical Centre (Cambridge, England) </w:t>
      </w:r>
      <w:r w:rsidRPr="00CB1AEB">
        <w:rPr>
          <w:rFonts w:ascii="Times New Roman" w:hAnsi="Times New Roman" w:cs="Times New Roman"/>
          <w:i/>
          <w:sz w:val="24"/>
          <w:szCs w:val="24"/>
        </w:rPr>
        <w:t>2000 Outstanding Academics of the 21st Century</w:t>
      </w:r>
    </w:p>
    <w:p w14:paraId="28286AAF"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Jefferson Davis Award nomination, </w:t>
      </w:r>
      <w:r w:rsidRPr="00CB1AEB">
        <w:rPr>
          <w:rFonts w:ascii="Times New Roman" w:hAnsi="Times New Roman" w:cs="Times New Roman"/>
          <w:i/>
          <w:sz w:val="24"/>
          <w:szCs w:val="24"/>
        </w:rPr>
        <w:t>Through the Howling Wilderness: The Red River Campaign and Union Failure in 1864</w:t>
      </w:r>
      <w:r w:rsidRPr="00CB1AEB">
        <w:rPr>
          <w:rFonts w:ascii="Times New Roman" w:hAnsi="Times New Roman" w:cs="Times New Roman"/>
          <w:sz w:val="24"/>
          <w:szCs w:val="24"/>
        </w:rPr>
        <w:t>, 2006.</w:t>
      </w:r>
    </w:p>
    <w:p w14:paraId="31917E9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Silver Spur Award nomination, Western Writers of America, </w:t>
      </w:r>
      <w:r w:rsidRPr="00CB1AEB">
        <w:rPr>
          <w:rFonts w:ascii="Times New Roman" w:hAnsi="Times New Roman" w:cs="Times New Roman"/>
          <w:i/>
          <w:sz w:val="24"/>
          <w:szCs w:val="24"/>
        </w:rPr>
        <w:t>Through the Howling Wilderness: The Red River Campaign and Union Failure in 1864</w:t>
      </w:r>
      <w:r w:rsidRPr="00CB1AEB">
        <w:rPr>
          <w:rFonts w:ascii="Times New Roman" w:hAnsi="Times New Roman" w:cs="Times New Roman"/>
          <w:sz w:val="24"/>
          <w:szCs w:val="24"/>
        </w:rPr>
        <w:t>, 2007.</w:t>
      </w:r>
    </w:p>
    <w:p w14:paraId="35B11CA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Army Historical Foundation finalist, Distinguished Writing Award, </w:t>
      </w:r>
      <w:r w:rsidRPr="00CB1AEB">
        <w:rPr>
          <w:rFonts w:ascii="Times New Roman" w:hAnsi="Times New Roman" w:cs="Times New Roman"/>
          <w:i/>
          <w:sz w:val="24"/>
          <w:szCs w:val="24"/>
        </w:rPr>
        <w:t>Through the Howling Wilderness: The Red River Campaign and Union Failure in 1864</w:t>
      </w:r>
      <w:r w:rsidRPr="00CB1AEB">
        <w:rPr>
          <w:rFonts w:ascii="Times New Roman" w:hAnsi="Times New Roman" w:cs="Times New Roman"/>
          <w:sz w:val="24"/>
          <w:szCs w:val="24"/>
        </w:rPr>
        <w:t>, 2007.</w:t>
      </w:r>
    </w:p>
    <w:p w14:paraId="66A3F672"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Douglas Southall Freeman Award nomination, MOS &amp; B, </w:t>
      </w:r>
      <w:r w:rsidRPr="00CB1AEB">
        <w:rPr>
          <w:rFonts w:ascii="Times New Roman" w:hAnsi="Times New Roman" w:cs="Times New Roman"/>
          <w:i/>
          <w:sz w:val="24"/>
          <w:szCs w:val="24"/>
        </w:rPr>
        <w:t xml:space="preserve">Through the Howling Wilderness: The Red River Campaign and </w:t>
      </w:r>
      <w:r w:rsidRPr="00CB1AEB">
        <w:rPr>
          <w:rFonts w:ascii="Times New Roman" w:hAnsi="Times New Roman" w:cs="Times New Roman"/>
          <w:i/>
          <w:sz w:val="24"/>
          <w:szCs w:val="24"/>
        </w:rPr>
        <w:tab/>
        <w:t>Union Failure in 1864</w:t>
      </w:r>
      <w:r w:rsidRPr="00CB1AEB">
        <w:rPr>
          <w:rFonts w:ascii="Times New Roman" w:hAnsi="Times New Roman" w:cs="Times New Roman"/>
          <w:sz w:val="24"/>
          <w:szCs w:val="24"/>
        </w:rPr>
        <w:t>, 2007.</w:t>
      </w:r>
    </w:p>
    <w:p w14:paraId="3B3268D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Book of the Month Club featured alternate, History Book Club Main Selection,</w:t>
      </w:r>
      <w:r>
        <w:rPr>
          <w:rFonts w:ascii="Times New Roman" w:hAnsi="Times New Roman" w:cs="Times New Roman"/>
          <w:sz w:val="24"/>
          <w:szCs w:val="24"/>
        </w:rPr>
        <w:t xml:space="preserve"> and</w:t>
      </w:r>
      <w:r w:rsidRPr="00CB1AEB">
        <w:rPr>
          <w:rFonts w:ascii="Times New Roman" w:hAnsi="Times New Roman" w:cs="Times New Roman"/>
          <w:sz w:val="24"/>
          <w:szCs w:val="24"/>
        </w:rPr>
        <w:t xml:space="preserve"> Military Book featured alternate, </w:t>
      </w:r>
      <w:r w:rsidRPr="00CB1AEB">
        <w:rPr>
          <w:rFonts w:ascii="Times New Roman" w:hAnsi="Times New Roman" w:cs="Times New Roman"/>
          <w:i/>
          <w:sz w:val="24"/>
          <w:szCs w:val="24"/>
        </w:rPr>
        <w:t>Shiloh and Western Campaign of 1862</w:t>
      </w:r>
      <w:r w:rsidRPr="00CB1AEB">
        <w:rPr>
          <w:rFonts w:ascii="Times New Roman" w:hAnsi="Times New Roman" w:cs="Times New Roman"/>
          <w:sz w:val="24"/>
          <w:szCs w:val="24"/>
        </w:rPr>
        <w:t>, 2007.</w:t>
      </w:r>
    </w:p>
    <w:p w14:paraId="17EC58B2"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Mary Anne and Leonard Selber Professor of History, 2007- </w:t>
      </w:r>
      <w:r>
        <w:rPr>
          <w:rFonts w:ascii="Times New Roman" w:hAnsi="Times New Roman" w:cs="Times New Roman"/>
          <w:sz w:val="24"/>
          <w:szCs w:val="24"/>
        </w:rPr>
        <w:t>P</w:t>
      </w:r>
      <w:r w:rsidRPr="00CB1AEB">
        <w:rPr>
          <w:rFonts w:ascii="Times New Roman" w:hAnsi="Times New Roman" w:cs="Times New Roman"/>
          <w:sz w:val="24"/>
          <w:szCs w:val="24"/>
        </w:rPr>
        <w:t>resent.</w:t>
      </w:r>
    </w:p>
    <w:p w14:paraId="611369AC"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lastRenderedPageBreak/>
        <w:t>Lifetime Achievement Award and Life Membership, Red River Civil War Roundtable, Alexandria, Louisiana, May 1, 2008.</w:t>
      </w:r>
    </w:p>
    <w:p w14:paraId="40C9D07D"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Charles L. “Pie” Dufour Award, for Preservation and Scholarly Contributions in the field of History, New Orleans Civil War   Roundtable, May 2008.</w:t>
      </w:r>
    </w:p>
    <w:p w14:paraId="19501F8F"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A.M. Pate Distinguished Service Award for Civil War History by the Fort Worth Civil War Round Table, January 2009.</w:t>
      </w:r>
    </w:p>
    <w:p w14:paraId="31D763C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BORSF Grant approved – September 2009  for 2009-2010 for $49,624.00. Equipment purchased – FLIR systems infrared camera and GSSI Profiler for subsurface field investigations.</w:t>
      </w:r>
    </w:p>
    <w:p w14:paraId="2F1A9C6F"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Louisiana Trust for Historic Preservation, Preservationist of the Year Award for 2010.</w:t>
      </w:r>
    </w:p>
    <w:p w14:paraId="2AF0267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Carolyn W. and Charles T. Beaird Family Foundation Grant for the Texas Avenue Community Association (Shreveport, LA) to perform a comprehensive historical study of Texas Avenue and Ledbetter Heights (Lead Researcher), $43,500. July 2011.</w:t>
      </w:r>
    </w:p>
    <w:p w14:paraId="59FF87E7"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Member of the St. Pius V Guild (Dominican Sisters of the Mary, Mother of the Eucharist) Beginning November 2011.</w:t>
      </w:r>
    </w:p>
    <w:p w14:paraId="3B0D945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LSU Shreveport 20-year Service Award, April 22, 2015.</w:t>
      </w:r>
    </w:p>
    <w:p w14:paraId="13019FC3" w14:textId="77777777" w:rsidR="008855AE" w:rsidRPr="00CB1AEB" w:rsidRDefault="008855AE" w:rsidP="008855AE">
      <w:pPr>
        <w:spacing w:after="0"/>
        <w:ind w:left="720" w:hanging="720"/>
        <w:rPr>
          <w:rFonts w:ascii="Times New Roman" w:hAnsi="Times New Roman" w:cs="Times New Roman"/>
          <w:sz w:val="24"/>
          <w:szCs w:val="24"/>
        </w:rPr>
      </w:pPr>
    </w:p>
    <w:p w14:paraId="405AA580" w14:textId="77777777" w:rsidR="008855AE" w:rsidRPr="00CB1AEB" w:rsidRDefault="008855AE" w:rsidP="008855AE">
      <w:pPr>
        <w:spacing w:after="0"/>
        <w:jc w:val="both"/>
        <w:rPr>
          <w:rFonts w:ascii="Times New Roman" w:hAnsi="Times New Roman" w:cs="Times New Roman"/>
          <w:sz w:val="24"/>
          <w:szCs w:val="24"/>
        </w:rPr>
      </w:pPr>
    </w:p>
    <w:p w14:paraId="708BF909"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Professional Associations</w:t>
      </w:r>
      <w:r w:rsidRPr="00CB1AEB">
        <w:rPr>
          <w:rFonts w:ascii="Times New Roman" w:hAnsi="Times New Roman" w:cs="Times New Roman"/>
          <w:sz w:val="24"/>
          <w:szCs w:val="24"/>
        </w:rPr>
        <w:t xml:space="preserve"> (</w:t>
      </w:r>
      <w:r>
        <w:rPr>
          <w:rFonts w:ascii="Times New Roman" w:hAnsi="Times New Roman" w:cs="Times New Roman"/>
          <w:sz w:val="24"/>
          <w:szCs w:val="24"/>
        </w:rPr>
        <w:t>P</w:t>
      </w:r>
      <w:r w:rsidRPr="00CB1AEB">
        <w:rPr>
          <w:rFonts w:ascii="Times New Roman" w:hAnsi="Times New Roman" w:cs="Times New Roman"/>
          <w:sz w:val="24"/>
          <w:szCs w:val="24"/>
        </w:rPr>
        <w:t xml:space="preserve">ast and </w:t>
      </w:r>
      <w:r>
        <w:rPr>
          <w:rFonts w:ascii="Times New Roman" w:hAnsi="Times New Roman" w:cs="Times New Roman"/>
          <w:sz w:val="24"/>
          <w:szCs w:val="24"/>
        </w:rPr>
        <w:t>P</w:t>
      </w:r>
      <w:r w:rsidRPr="00CB1AEB">
        <w:rPr>
          <w:rFonts w:ascii="Times New Roman" w:hAnsi="Times New Roman" w:cs="Times New Roman"/>
          <w:sz w:val="24"/>
          <w:szCs w:val="24"/>
        </w:rPr>
        <w:t>resent):</w:t>
      </w:r>
    </w:p>
    <w:p w14:paraId="44DDD0C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Civil War Preservation Trust, National Advisory Board Member</w:t>
      </w:r>
    </w:p>
    <w:p w14:paraId="0C9FE5C6"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Phi Alpha Theta, National History Fraternity, member, former advisor of LSU in Shreveport Chapter</w:t>
      </w:r>
    </w:p>
    <w:p w14:paraId="6D3E913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U.S. Civil War Center, LSU in Baton Rouge, member, board of directors</w:t>
      </w:r>
    </w:p>
    <w:p w14:paraId="14565609"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North Louisiana Civil War Round Table, member, former president, past coordinator of Eddie Vetter Memorial Symposium</w:t>
      </w:r>
    </w:p>
    <w:p w14:paraId="4F2F436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DeSoto Parish Historical Society, former president</w:t>
      </w:r>
    </w:p>
    <w:p w14:paraId="63399FB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Southern Historical Association, member</w:t>
      </w:r>
    </w:p>
    <w:p w14:paraId="34B1B68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Society of Military History, member</w:t>
      </w:r>
    </w:p>
    <w:p w14:paraId="20B5357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American Association of Geographers, member</w:t>
      </w:r>
    </w:p>
    <w:p w14:paraId="62D0BB78"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North Louisiana Historical Association, former board of directors, former editor </w:t>
      </w:r>
      <w:r w:rsidRPr="00CB1AEB">
        <w:rPr>
          <w:rFonts w:ascii="Times New Roman" w:hAnsi="Times New Roman" w:cs="Times New Roman"/>
          <w:iCs/>
          <w:sz w:val="24"/>
          <w:szCs w:val="24"/>
        </w:rPr>
        <w:t>of</w:t>
      </w:r>
      <w:r w:rsidRPr="00CB1AEB">
        <w:rPr>
          <w:rFonts w:ascii="Times New Roman" w:hAnsi="Times New Roman" w:cs="Times New Roman"/>
          <w:i/>
          <w:iCs/>
          <w:sz w:val="24"/>
          <w:szCs w:val="24"/>
        </w:rPr>
        <w:t xml:space="preserve"> North Louisiana History</w:t>
      </w:r>
      <w:r w:rsidRPr="00CB1AEB">
        <w:rPr>
          <w:rFonts w:ascii="Times New Roman" w:hAnsi="Times New Roman" w:cs="Times New Roman"/>
          <w:sz w:val="24"/>
          <w:szCs w:val="24"/>
        </w:rPr>
        <w:t xml:space="preserve"> </w:t>
      </w:r>
    </w:p>
    <w:p w14:paraId="7CB4CEF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McNeill Street Pumping Station Preservation Society, former board of directors</w:t>
      </w:r>
    </w:p>
    <w:p w14:paraId="3F75F5C3"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Oakland Cemetery Preservation Society, board member</w:t>
      </w:r>
    </w:p>
    <w:p w14:paraId="2B620DB0"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Friends of the Mansfield Battlefield, president</w:t>
      </w:r>
    </w:p>
    <w:p w14:paraId="6BB3D63A"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Spring Street Historical Museum, Governing Board, Past President</w:t>
      </w:r>
    </w:p>
    <w:p w14:paraId="6D2E5F3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Multicultural Center of the South, past board member</w:t>
      </w:r>
    </w:p>
    <w:p w14:paraId="27087DD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Red River Radio, President, Advisory Board 2008-2009, current board member</w:t>
      </w:r>
    </w:p>
    <w:p w14:paraId="0BD0F42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Red River Heritage Association, board member</w:t>
      </w:r>
    </w:p>
    <w:p w14:paraId="6A34565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Sons and Daughters of Pioneer River Men, member</w:t>
      </w:r>
    </w:p>
    <w:p w14:paraId="74E101F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English Speaking Union, member</w:t>
      </w:r>
    </w:p>
    <w:p w14:paraId="77159A6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Association for Gravestone Studies, member</w:t>
      </w:r>
    </w:p>
    <w:p w14:paraId="12D13F75" w14:textId="77777777" w:rsidR="008855AE" w:rsidRPr="00CB1AEB" w:rsidRDefault="008855AE" w:rsidP="008855AE">
      <w:pPr>
        <w:spacing w:after="0"/>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Historic Shreveport Preservation Society, board member</w:t>
      </w:r>
    </w:p>
    <w:p w14:paraId="007C1D7C"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Louisiana Abraham Lincoln Bicentennial Commission, board member</w:t>
      </w:r>
    </w:p>
    <w:p w14:paraId="3483D771"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 xml:space="preserve">Shreveport Historic Preservation Study Committee Chairman and board member </w:t>
      </w:r>
    </w:p>
    <w:p w14:paraId="40ECE923"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lastRenderedPageBreak/>
        <w:t>William Tecumseh Sherman Memorial Literary Society board member. (2010 to Present.)</w:t>
      </w:r>
    </w:p>
    <w:p w14:paraId="5BB8B5F3"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Louisiana Historical Association, board member</w:t>
      </w:r>
    </w:p>
    <w:p w14:paraId="5828FF59" w14:textId="77777777" w:rsidR="008855AE" w:rsidRPr="00CB1AEB" w:rsidRDefault="008855AE" w:rsidP="008855AE">
      <w:pPr>
        <w:spacing w:after="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Louisiana War of 1812 Bicentennial Commission, board member</w:t>
      </w:r>
    </w:p>
    <w:p w14:paraId="37D8CB87"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color w:val="000000" w:themeColor="text1"/>
          <w:sz w:val="24"/>
          <w:szCs w:val="24"/>
        </w:rPr>
        <w:t xml:space="preserve">Louisiana Civil War Sesqui-centennial Task Force, Chairman and </w:t>
      </w:r>
      <w:r w:rsidRPr="00CB1AEB">
        <w:rPr>
          <w:rFonts w:ascii="Times New Roman" w:hAnsi="Times New Roman" w:cs="Times New Roman"/>
          <w:sz w:val="24"/>
          <w:szCs w:val="24"/>
        </w:rPr>
        <w:t>board member</w:t>
      </w:r>
    </w:p>
    <w:p w14:paraId="1304DDD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Shreveport Commons Advisory Committee – member – nominated by Mayor Cedric Glover</w:t>
      </w:r>
    </w:p>
    <w:p w14:paraId="3CBFA593" w14:textId="77777777" w:rsidR="008855AE" w:rsidRPr="00CB1AEB" w:rsidRDefault="008855AE" w:rsidP="008855AE">
      <w:pPr>
        <w:spacing w:after="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Louisiana Historic Preservation Trust, former board member.</w:t>
      </w:r>
    </w:p>
    <w:p w14:paraId="1F3FC6C8" w14:textId="77777777" w:rsidR="008855AE" w:rsidRPr="00CB1AEB" w:rsidRDefault="008855AE" w:rsidP="008855AE">
      <w:pPr>
        <w:tabs>
          <w:tab w:val="left" w:pos="5820"/>
        </w:tabs>
        <w:spacing w:after="0"/>
        <w:jc w:val="both"/>
        <w:rPr>
          <w:rFonts w:ascii="Times New Roman" w:hAnsi="Times New Roman" w:cs="Times New Roman"/>
          <w:sz w:val="24"/>
          <w:szCs w:val="24"/>
        </w:rPr>
      </w:pPr>
      <w:r w:rsidRPr="00CB1AEB">
        <w:rPr>
          <w:rFonts w:ascii="Times New Roman" w:hAnsi="Times New Roman" w:cs="Times New Roman"/>
          <w:sz w:val="24"/>
          <w:szCs w:val="24"/>
        </w:rPr>
        <w:tab/>
      </w:r>
    </w:p>
    <w:p w14:paraId="6CB999FB"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Other Employment:</w:t>
      </w:r>
    </w:p>
    <w:p w14:paraId="27551C4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Adjunct History Instructor, Bossier Parish Community College, LA, 1991-1995.</w:t>
      </w:r>
    </w:p>
    <w:p w14:paraId="072AD7C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Owner, Petroleum Graphics/Precision Cartographics, Inc., Shreveport, 1981-present</w:t>
      </w:r>
    </w:p>
    <w:p w14:paraId="11A52DDD" w14:textId="77777777" w:rsidR="008855AE" w:rsidRPr="00CB1AEB" w:rsidRDefault="008855AE" w:rsidP="008855AE">
      <w:pPr>
        <w:spacing w:after="0"/>
        <w:rPr>
          <w:rFonts w:ascii="Times New Roman" w:hAnsi="Times New Roman" w:cs="Times New Roman"/>
          <w:sz w:val="24"/>
          <w:szCs w:val="24"/>
        </w:rPr>
      </w:pPr>
    </w:p>
    <w:p w14:paraId="08DD23B9" w14:textId="77777777" w:rsidR="008855AE" w:rsidRPr="00CB1AEB" w:rsidRDefault="008855AE" w:rsidP="008855AE">
      <w:pPr>
        <w:spacing w:after="0"/>
        <w:rPr>
          <w:rFonts w:ascii="Times New Roman" w:hAnsi="Times New Roman" w:cs="Times New Roman"/>
          <w:b/>
          <w:sz w:val="24"/>
          <w:szCs w:val="24"/>
        </w:rPr>
      </w:pPr>
      <w:r w:rsidRPr="00CB1AEB">
        <w:rPr>
          <w:rFonts w:ascii="Times New Roman" w:hAnsi="Times New Roman" w:cs="Times New Roman"/>
          <w:b/>
          <w:sz w:val="24"/>
          <w:szCs w:val="24"/>
        </w:rPr>
        <w:t>Thesis Committees</w:t>
      </w:r>
    </w:p>
    <w:p w14:paraId="26B018A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Isabelle Pace 2015</w:t>
      </w:r>
    </w:p>
    <w:p w14:paraId="4CAF3542"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Spencer Bostwick 2016</w:t>
      </w:r>
    </w:p>
    <w:p w14:paraId="789AF658"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Mindy Hildeberger 2016</w:t>
      </w:r>
    </w:p>
    <w:p w14:paraId="6BE9983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Ashley Dean 2017, Chair</w:t>
      </w:r>
    </w:p>
    <w:p w14:paraId="7B812E66" w14:textId="77777777" w:rsidR="008855AE" w:rsidRPr="008A588A" w:rsidRDefault="008855AE" w:rsidP="008855AE">
      <w:pPr>
        <w:spacing w:after="0"/>
        <w:rPr>
          <w:rFonts w:ascii="Times New Roman" w:hAnsi="Times New Roman" w:cs="Times New Roman"/>
          <w:sz w:val="24"/>
          <w:szCs w:val="24"/>
        </w:rPr>
      </w:pPr>
      <w:r w:rsidRPr="008A588A">
        <w:rPr>
          <w:rFonts w:ascii="Times New Roman" w:hAnsi="Times New Roman" w:cs="Times New Roman"/>
          <w:sz w:val="24"/>
          <w:szCs w:val="24"/>
        </w:rPr>
        <w:t>Sherman Houston, 2018, Chair</w:t>
      </w:r>
    </w:p>
    <w:p w14:paraId="25DDF6B8" w14:textId="3E5FBD25"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Dick Knadler (202</w:t>
      </w:r>
      <w:r w:rsidR="008A588A">
        <w:rPr>
          <w:rFonts w:ascii="Times New Roman" w:hAnsi="Times New Roman" w:cs="Times New Roman"/>
          <w:color w:val="FF0000"/>
          <w:sz w:val="24"/>
          <w:szCs w:val="24"/>
        </w:rPr>
        <w:t>3</w:t>
      </w:r>
      <w:r w:rsidRPr="00CB1AEB">
        <w:rPr>
          <w:rFonts w:ascii="Times New Roman" w:hAnsi="Times New Roman" w:cs="Times New Roman"/>
          <w:color w:val="FF0000"/>
          <w:sz w:val="24"/>
          <w:szCs w:val="24"/>
        </w:rPr>
        <w:t>)</w:t>
      </w:r>
    </w:p>
    <w:p w14:paraId="4F4EA777" w14:textId="587E1A8C"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Julie Stackhouse (202</w:t>
      </w:r>
      <w:r w:rsidR="008A588A">
        <w:rPr>
          <w:rFonts w:ascii="Times New Roman" w:hAnsi="Times New Roman" w:cs="Times New Roman"/>
          <w:color w:val="FF0000"/>
          <w:sz w:val="24"/>
          <w:szCs w:val="24"/>
        </w:rPr>
        <w:t>3</w:t>
      </w:r>
      <w:r w:rsidRPr="00CB1AEB">
        <w:rPr>
          <w:rFonts w:ascii="Times New Roman" w:hAnsi="Times New Roman" w:cs="Times New Roman"/>
          <w:color w:val="FF0000"/>
          <w:sz w:val="24"/>
          <w:szCs w:val="24"/>
        </w:rPr>
        <w:t>), Chair</w:t>
      </w:r>
    </w:p>
    <w:p w14:paraId="177B6A08" w14:textId="4EDB6B99"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Sarah Hamer (202</w:t>
      </w:r>
      <w:r w:rsidR="008A588A">
        <w:rPr>
          <w:rFonts w:ascii="Times New Roman" w:hAnsi="Times New Roman" w:cs="Times New Roman"/>
          <w:color w:val="FF0000"/>
          <w:sz w:val="24"/>
          <w:szCs w:val="24"/>
        </w:rPr>
        <w:t>1</w:t>
      </w:r>
      <w:r w:rsidRPr="00CB1AEB">
        <w:rPr>
          <w:rFonts w:ascii="Times New Roman" w:hAnsi="Times New Roman" w:cs="Times New Roman"/>
          <w:color w:val="FF0000"/>
          <w:sz w:val="24"/>
          <w:szCs w:val="24"/>
        </w:rPr>
        <w:t>), Chair</w:t>
      </w:r>
    </w:p>
    <w:p w14:paraId="749F7AA9" w14:textId="79E3E73E"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Lucy Medvec (202</w:t>
      </w:r>
      <w:r w:rsidR="008A588A">
        <w:rPr>
          <w:rFonts w:ascii="Times New Roman" w:hAnsi="Times New Roman" w:cs="Times New Roman"/>
          <w:color w:val="FF0000"/>
          <w:sz w:val="24"/>
          <w:szCs w:val="24"/>
        </w:rPr>
        <w:t>3</w:t>
      </w:r>
      <w:r w:rsidRPr="00CB1AEB">
        <w:rPr>
          <w:rFonts w:ascii="Times New Roman" w:hAnsi="Times New Roman" w:cs="Times New Roman"/>
          <w:color w:val="FF0000"/>
          <w:sz w:val="24"/>
          <w:szCs w:val="24"/>
        </w:rPr>
        <w:t>) Chair</w:t>
      </w:r>
    </w:p>
    <w:p w14:paraId="2531A9B8" w14:textId="77777777" w:rsidR="008855AE" w:rsidRPr="008A588A" w:rsidRDefault="008855AE" w:rsidP="008855AE">
      <w:pPr>
        <w:spacing w:after="0"/>
        <w:rPr>
          <w:rFonts w:ascii="Times New Roman" w:hAnsi="Times New Roman" w:cs="Times New Roman"/>
          <w:sz w:val="24"/>
          <w:szCs w:val="24"/>
        </w:rPr>
      </w:pPr>
      <w:r w:rsidRPr="008A588A">
        <w:rPr>
          <w:rFonts w:ascii="Times New Roman" w:hAnsi="Times New Roman" w:cs="Times New Roman"/>
          <w:sz w:val="24"/>
          <w:szCs w:val="24"/>
        </w:rPr>
        <w:t>Crystal Swain Morton (2020)</w:t>
      </w:r>
    </w:p>
    <w:p w14:paraId="5DA423AF" w14:textId="6CF8002D" w:rsidR="008A588A" w:rsidRPr="00CB1AEB" w:rsidRDefault="008A588A" w:rsidP="008A588A">
      <w:pPr>
        <w:spacing w:after="0"/>
        <w:rPr>
          <w:rFonts w:ascii="Times New Roman" w:hAnsi="Times New Roman" w:cs="Times New Roman"/>
          <w:color w:val="FF0000"/>
          <w:sz w:val="24"/>
          <w:szCs w:val="24"/>
        </w:rPr>
      </w:pPr>
    </w:p>
    <w:p w14:paraId="6C5F06BA" w14:textId="77777777" w:rsidR="008855AE" w:rsidRPr="00CB1AEB" w:rsidRDefault="008855AE" w:rsidP="008855AE">
      <w:pPr>
        <w:spacing w:after="0"/>
        <w:rPr>
          <w:rFonts w:ascii="Times New Roman" w:hAnsi="Times New Roman" w:cs="Times New Roman"/>
          <w:color w:val="FF0000"/>
          <w:sz w:val="24"/>
          <w:szCs w:val="24"/>
        </w:rPr>
      </w:pPr>
    </w:p>
    <w:p w14:paraId="14920EAD" w14:textId="77777777" w:rsidR="008855AE" w:rsidRPr="008A588A" w:rsidRDefault="008855AE" w:rsidP="008855AE">
      <w:pPr>
        <w:spacing w:after="0"/>
        <w:rPr>
          <w:rFonts w:ascii="Times New Roman" w:hAnsi="Times New Roman" w:cs="Times New Roman"/>
          <w:b/>
          <w:bCs/>
          <w:sz w:val="24"/>
          <w:szCs w:val="24"/>
        </w:rPr>
      </w:pPr>
      <w:r w:rsidRPr="008A588A">
        <w:rPr>
          <w:rFonts w:ascii="Times New Roman" w:hAnsi="Times New Roman" w:cs="Times New Roman"/>
          <w:b/>
          <w:bCs/>
          <w:sz w:val="24"/>
          <w:szCs w:val="24"/>
        </w:rPr>
        <w:t>Dissertation Committees</w:t>
      </w:r>
    </w:p>
    <w:p w14:paraId="4249B520" w14:textId="77777777" w:rsidR="008855AE" w:rsidRPr="008A588A" w:rsidRDefault="008855AE" w:rsidP="008855AE">
      <w:pPr>
        <w:spacing w:after="0"/>
        <w:rPr>
          <w:rFonts w:ascii="Times New Roman" w:hAnsi="Times New Roman" w:cs="Times New Roman"/>
          <w:sz w:val="24"/>
          <w:szCs w:val="24"/>
        </w:rPr>
      </w:pPr>
      <w:r w:rsidRPr="008A588A">
        <w:rPr>
          <w:rFonts w:ascii="Times New Roman" w:hAnsi="Times New Roman" w:cs="Times New Roman"/>
          <w:sz w:val="24"/>
          <w:szCs w:val="24"/>
        </w:rPr>
        <w:t>Grace Nickels (2021)</w:t>
      </w:r>
    </w:p>
    <w:p w14:paraId="20B661E5" w14:textId="77777777" w:rsidR="008855AE" w:rsidRPr="00CB1AEB" w:rsidRDefault="008855AE" w:rsidP="008855AE">
      <w:pPr>
        <w:spacing w:after="0"/>
        <w:rPr>
          <w:rFonts w:ascii="Times New Roman" w:hAnsi="Times New Roman" w:cs="Times New Roman"/>
          <w:color w:val="FF0000"/>
          <w:sz w:val="24"/>
          <w:szCs w:val="24"/>
        </w:rPr>
      </w:pPr>
      <w:r w:rsidRPr="008A588A">
        <w:rPr>
          <w:rFonts w:ascii="Times New Roman" w:hAnsi="Times New Roman" w:cs="Times New Roman"/>
          <w:sz w:val="24"/>
          <w:szCs w:val="24"/>
        </w:rPr>
        <w:t>Jennifer Vigel (2020)</w:t>
      </w:r>
    </w:p>
    <w:p w14:paraId="0FD65CCB" w14:textId="77777777" w:rsidR="008855AE" w:rsidRPr="00CB1AEB" w:rsidRDefault="008855AE" w:rsidP="008855AE">
      <w:pPr>
        <w:spacing w:after="0"/>
        <w:rPr>
          <w:rFonts w:ascii="Times New Roman" w:hAnsi="Times New Roman" w:cs="Times New Roman"/>
          <w:color w:val="FF0000"/>
          <w:sz w:val="24"/>
          <w:szCs w:val="24"/>
        </w:rPr>
      </w:pPr>
    </w:p>
    <w:p w14:paraId="2DB29FFA" w14:textId="77777777" w:rsidR="008855AE" w:rsidRPr="00CB1AEB" w:rsidRDefault="008855AE" w:rsidP="008855AE">
      <w:pPr>
        <w:spacing w:after="0"/>
        <w:jc w:val="both"/>
        <w:rPr>
          <w:rFonts w:ascii="Times New Roman" w:hAnsi="Times New Roman" w:cs="Times New Roman"/>
          <w:b/>
          <w:bCs/>
          <w:sz w:val="24"/>
          <w:szCs w:val="24"/>
        </w:rPr>
      </w:pPr>
    </w:p>
    <w:p w14:paraId="38B0178E"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b/>
          <w:bCs/>
          <w:sz w:val="24"/>
          <w:szCs w:val="24"/>
        </w:rPr>
        <w:t>Courses Taught:</w:t>
      </w:r>
      <w:r w:rsidRPr="00CB1AEB">
        <w:rPr>
          <w:rFonts w:ascii="Times New Roman" w:hAnsi="Times New Roman" w:cs="Times New Roman"/>
          <w:sz w:val="24"/>
          <w:szCs w:val="24"/>
        </w:rPr>
        <w:t xml:space="preserve"> </w:t>
      </w:r>
      <w:r w:rsidRPr="00992882">
        <w:rPr>
          <w:rFonts w:ascii="Times New Roman" w:hAnsi="Times New Roman" w:cs="Times New Roman"/>
          <w:b/>
          <w:bCs/>
          <w:sz w:val="24"/>
          <w:szCs w:val="24"/>
        </w:rPr>
        <w:t>LSU-Shreveport</w:t>
      </w:r>
      <w:r w:rsidRPr="00CB1AEB">
        <w:rPr>
          <w:rFonts w:ascii="Times New Roman" w:hAnsi="Times New Roman" w:cs="Times New Roman"/>
          <w:sz w:val="24"/>
          <w:szCs w:val="24"/>
        </w:rPr>
        <w:t>:</w:t>
      </w:r>
    </w:p>
    <w:p w14:paraId="56848557"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 xml:space="preserve">HIST 105 Western Civilization to 1500 </w:t>
      </w:r>
    </w:p>
    <w:p w14:paraId="34FC43E1"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 xml:space="preserve">HIST 106 Western Civilization 1500-1815 </w:t>
      </w:r>
    </w:p>
    <w:p w14:paraId="4CC4F072"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145 American History to 1877</w:t>
      </w:r>
    </w:p>
    <w:p w14:paraId="3A4919DC"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146 American History since 1877</w:t>
      </w:r>
    </w:p>
    <w:p w14:paraId="2171DB99"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251 Near and Middle East</w:t>
      </w:r>
    </w:p>
    <w:p w14:paraId="28024BC8"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252 Far East</w:t>
      </w:r>
    </w:p>
    <w:p w14:paraId="7B221144"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sz w:val="24"/>
          <w:szCs w:val="24"/>
        </w:rPr>
        <w:tab/>
      </w:r>
      <w:r w:rsidRPr="00CB1AEB">
        <w:rPr>
          <w:rFonts w:ascii="Times New Roman" w:hAnsi="Times New Roman" w:cs="Times New Roman"/>
          <w:color w:val="FF0000"/>
          <w:sz w:val="24"/>
          <w:szCs w:val="24"/>
        </w:rPr>
        <w:t>HIST 271 Louisiana History</w:t>
      </w:r>
    </w:p>
    <w:p w14:paraId="64FD6732"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sz w:val="24"/>
          <w:szCs w:val="24"/>
        </w:rPr>
        <w:tab/>
      </w:r>
      <w:r w:rsidRPr="00CB1AEB">
        <w:rPr>
          <w:rFonts w:ascii="Times New Roman" w:hAnsi="Times New Roman" w:cs="Times New Roman"/>
          <w:color w:val="FF0000"/>
          <w:sz w:val="24"/>
          <w:szCs w:val="24"/>
        </w:rPr>
        <w:t>HIST 299 Research and Methods</w:t>
      </w:r>
    </w:p>
    <w:p w14:paraId="686CCEFD" w14:textId="77777777" w:rsidR="008855AE" w:rsidRPr="00CB1AEB" w:rsidRDefault="008855AE" w:rsidP="008855AE">
      <w:pPr>
        <w:spacing w:after="0"/>
        <w:ind w:firstLine="720"/>
        <w:jc w:val="both"/>
        <w:rPr>
          <w:rFonts w:ascii="Times New Roman" w:hAnsi="Times New Roman" w:cs="Times New Roman"/>
          <w:color w:val="000000" w:themeColor="text1"/>
          <w:sz w:val="24"/>
          <w:szCs w:val="24"/>
        </w:rPr>
      </w:pPr>
      <w:r w:rsidRPr="00CB1AEB">
        <w:rPr>
          <w:rFonts w:ascii="Times New Roman" w:hAnsi="Times New Roman" w:cs="Times New Roman"/>
          <w:color w:val="FF0000"/>
          <w:sz w:val="24"/>
          <w:szCs w:val="24"/>
        </w:rPr>
        <w:t>HIST 399 Mapping Oakland Cemetery</w:t>
      </w:r>
      <w:r w:rsidRPr="00CB1AEB">
        <w:rPr>
          <w:rFonts w:ascii="Times New Roman" w:hAnsi="Times New Roman" w:cs="Times New Roman"/>
          <w:color w:val="000000" w:themeColor="text1"/>
          <w:sz w:val="24"/>
          <w:szCs w:val="24"/>
        </w:rPr>
        <w:tab/>
      </w:r>
    </w:p>
    <w:p w14:paraId="314DBA58" w14:textId="77777777" w:rsidR="008855AE" w:rsidRPr="00CB1AEB" w:rsidRDefault="008855AE" w:rsidP="008855AE">
      <w:pPr>
        <w:spacing w:after="0"/>
        <w:ind w:firstLine="720"/>
        <w:jc w:val="both"/>
        <w:rPr>
          <w:rFonts w:ascii="Times New Roman" w:hAnsi="Times New Roman" w:cs="Times New Roman"/>
          <w:color w:val="FF0000"/>
          <w:sz w:val="24"/>
          <w:szCs w:val="24"/>
        </w:rPr>
      </w:pPr>
      <w:r w:rsidRPr="00CB1AEB">
        <w:rPr>
          <w:rFonts w:ascii="Times New Roman" w:hAnsi="Times New Roman" w:cs="Times New Roman"/>
          <w:sz w:val="24"/>
          <w:szCs w:val="24"/>
        </w:rPr>
        <w:t>HIST 425 Ancient Near East</w:t>
      </w:r>
    </w:p>
    <w:p w14:paraId="0DF2942B"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428/628 History of Rome</w:t>
      </w:r>
    </w:p>
    <w:p w14:paraId="2E2AF310" w14:textId="77777777" w:rsidR="008855AE" w:rsidRPr="00CB1AEB" w:rsidRDefault="008855AE" w:rsidP="008855AE">
      <w:pPr>
        <w:spacing w:after="0"/>
        <w:jc w:val="both"/>
        <w:rPr>
          <w:rFonts w:ascii="Times New Roman" w:hAnsi="Times New Roman" w:cs="Times New Roman"/>
          <w:color w:val="000000" w:themeColor="text1"/>
          <w:sz w:val="24"/>
          <w:szCs w:val="24"/>
        </w:rPr>
      </w:pPr>
      <w:r w:rsidRPr="00CB1AEB">
        <w:rPr>
          <w:rFonts w:ascii="Times New Roman" w:hAnsi="Times New Roman" w:cs="Times New Roman"/>
          <w:color w:val="000000" w:themeColor="text1"/>
          <w:sz w:val="24"/>
          <w:szCs w:val="24"/>
        </w:rPr>
        <w:tab/>
        <w:t>HIST 450/650 Colonial America and Revolutionary War</w:t>
      </w:r>
    </w:p>
    <w:p w14:paraId="40BB848E"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color w:val="000000" w:themeColor="text1"/>
          <w:sz w:val="24"/>
          <w:szCs w:val="24"/>
        </w:rPr>
        <w:tab/>
      </w:r>
      <w:r w:rsidRPr="00CB1AEB">
        <w:rPr>
          <w:rFonts w:ascii="Times New Roman" w:hAnsi="Times New Roman" w:cs="Times New Roman"/>
          <w:sz w:val="24"/>
          <w:szCs w:val="24"/>
        </w:rPr>
        <w:t>HIST 451/651 American Frontier</w:t>
      </w:r>
    </w:p>
    <w:p w14:paraId="74D909F5"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lastRenderedPageBreak/>
        <w:tab/>
        <w:t>HIST 455/655 U. S. Civil War and Reconstruction</w:t>
      </w:r>
    </w:p>
    <w:p w14:paraId="455FFC0E"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458/658 Cold War</w:t>
      </w:r>
    </w:p>
    <w:p w14:paraId="0E558F43"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471/671 Civil War in Louisiana</w:t>
      </w:r>
    </w:p>
    <w:p w14:paraId="0365BF95"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sz w:val="24"/>
          <w:szCs w:val="24"/>
        </w:rPr>
        <w:tab/>
      </w:r>
      <w:r w:rsidRPr="00CB1AEB">
        <w:rPr>
          <w:rFonts w:ascii="Times New Roman" w:hAnsi="Times New Roman" w:cs="Times New Roman"/>
          <w:color w:val="FF0000"/>
          <w:sz w:val="24"/>
          <w:szCs w:val="24"/>
        </w:rPr>
        <w:t>HIST 475/675 Seminar in Local History</w:t>
      </w:r>
    </w:p>
    <w:p w14:paraId="71735A1E"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ab/>
        <w:t>HIST 476/676 Public History</w:t>
      </w:r>
    </w:p>
    <w:p w14:paraId="71552A6E"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490/690 Special Topics in History: Ancient Near East</w:t>
      </w:r>
    </w:p>
    <w:p w14:paraId="6B49AFC6"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sz w:val="24"/>
          <w:szCs w:val="24"/>
        </w:rPr>
        <w:tab/>
      </w:r>
      <w:r w:rsidRPr="00CB1AEB">
        <w:rPr>
          <w:rFonts w:ascii="Times New Roman" w:hAnsi="Times New Roman" w:cs="Times New Roman"/>
          <w:color w:val="FF0000"/>
          <w:sz w:val="24"/>
          <w:szCs w:val="24"/>
        </w:rPr>
        <w:t>HIST 495/695 Special Topics in History – Cemetery Iconography and Interpretation</w:t>
      </w:r>
    </w:p>
    <w:p w14:paraId="04E93BD7"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490/690 Special Topics in History: Classical Greece</w:t>
      </w:r>
    </w:p>
    <w:p w14:paraId="02A952CB" w14:textId="77777777" w:rsidR="008855AE" w:rsidRPr="00CB1AEB" w:rsidRDefault="008855AE" w:rsidP="008855AE">
      <w:pPr>
        <w:spacing w:after="0"/>
        <w:ind w:firstLine="72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HIST 499 Senior Seminar</w:t>
      </w:r>
    </w:p>
    <w:p w14:paraId="34D9E540"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711 Exploration and Explorers (LEH/TAH Institute Summer 2011)</w:t>
      </w:r>
    </w:p>
    <w:p w14:paraId="263CA83D"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712 Manifest Destiny (LEH/TAH Institute Summer 2012)</w:t>
      </w:r>
    </w:p>
    <w:p w14:paraId="000EEA6E"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HIST 713 Crisis in the Early Nineteenth Century (LEH/TAH Institute Summer 2013)</w:t>
      </w:r>
    </w:p>
    <w:p w14:paraId="57442F43"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790 American History Through 1877 (LEH TAH Institute Summer 2006)</w:t>
      </w:r>
    </w:p>
    <w:p w14:paraId="6DD60B1C"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790 Louisiana History (LEH TAH Institute Summer 2007)</w:t>
      </w:r>
    </w:p>
    <w:p w14:paraId="47751C9E"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HIST 790 American History 1860-1896 (LEH TAH Institute Summer 2008)</w:t>
      </w:r>
    </w:p>
    <w:p w14:paraId="72D7C584"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105 Survey</w:t>
      </w:r>
    </w:p>
    <w:p w14:paraId="5AC15D46"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106 Survey</w:t>
      </w:r>
      <w:r w:rsidRPr="00CB1AEB">
        <w:rPr>
          <w:rFonts w:ascii="Times New Roman" w:hAnsi="Times New Roman" w:cs="Times New Roman"/>
          <w:sz w:val="24"/>
          <w:szCs w:val="24"/>
        </w:rPr>
        <w:tab/>
      </w:r>
    </w:p>
    <w:p w14:paraId="47243E3D"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GEOG 252 World Cultural Geography</w:t>
      </w:r>
    </w:p>
    <w:p w14:paraId="54749502"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257 Maps and Mapping</w:t>
      </w:r>
    </w:p>
    <w:p w14:paraId="17854851"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420/620 Geographic Information Systems</w:t>
      </w:r>
      <w:r w:rsidRPr="00CB1AEB">
        <w:rPr>
          <w:rFonts w:ascii="Times New Roman" w:hAnsi="Times New Roman" w:cs="Times New Roman"/>
          <w:sz w:val="24"/>
          <w:szCs w:val="24"/>
        </w:rPr>
        <w:tab/>
      </w:r>
    </w:p>
    <w:p w14:paraId="6F34160D"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PUBH 720 Geographic Information Systems in Health</w:t>
      </w:r>
    </w:p>
    <w:p w14:paraId="3C3EEDA1"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450/620 Louisiana Geography</w:t>
      </w:r>
    </w:p>
    <w:p w14:paraId="552F0B89"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color w:val="FF0000"/>
          <w:sz w:val="24"/>
          <w:szCs w:val="24"/>
        </w:rPr>
        <w:tab/>
      </w:r>
      <w:r w:rsidRPr="00CB1AEB">
        <w:rPr>
          <w:rFonts w:ascii="Times New Roman" w:hAnsi="Times New Roman" w:cs="Times New Roman"/>
          <w:sz w:val="24"/>
          <w:szCs w:val="24"/>
        </w:rPr>
        <w:t>GEOG 495 Special Topics in Geography, Applied Geographic Research</w:t>
      </w:r>
    </w:p>
    <w:p w14:paraId="08DA5CA4"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490 Field Res</w:t>
      </w:r>
      <w:r>
        <w:rPr>
          <w:rFonts w:ascii="Times New Roman" w:hAnsi="Times New Roman" w:cs="Times New Roman"/>
          <w:sz w:val="24"/>
          <w:szCs w:val="24"/>
        </w:rPr>
        <w:t>e</w:t>
      </w:r>
      <w:r w:rsidRPr="00CB1AEB">
        <w:rPr>
          <w:rFonts w:ascii="Times New Roman" w:hAnsi="Times New Roman" w:cs="Times New Roman"/>
          <w:sz w:val="24"/>
          <w:szCs w:val="24"/>
        </w:rPr>
        <w:t>arch –GIS in Oakland Cemetery</w:t>
      </w:r>
    </w:p>
    <w:p w14:paraId="3C20B933" w14:textId="77777777" w:rsidR="008855AE" w:rsidRPr="00CB1AEB" w:rsidRDefault="008855AE" w:rsidP="008855AE">
      <w:pPr>
        <w:spacing w:after="0"/>
        <w:ind w:firstLine="720"/>
        <w:jc w:val="both"/>
        <w:rPr>
          <w:rFonts w:ascii="Times New Roman" w:hAnsi="Times New Roman" w:cs="Times New Roman"/>
          <w:sz w:val="24"/>
          <w:szCs w:val="24"/>
        </w:rPr>
      </w:pPr>
      <w:r w:rsidRPr="00CB1AEB">
        <w:rPr>
          <w:rFonts w:ascii="Times New Roman" w:hAnsi="Times New Roman" w:cs="Times New Roman"/>
          <w:sz w:val="24"/>
          <w:szCs w:val="24"/>
        </w:rPr>
        <w:t>GEOG 490 Funerary Iconography and Biography</w:t>
      </w:r>
    </w:p>
    <w:p w14:paraId="4E6DA727"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ab/>
        <w:t>GEOG 490 Special Topics in Geography: Demographics of Aging</w:t>
      </w:r>
    </w:p>
    <w:p w14:paraId="5FB263E6" w14:textId="77777777" w:rsidR="008855AE" w:rsidRPr="00CB1AEB" w:rsidRDefault="008855AE" w:rsidP="008855AE">
      <w:pPr>
        <w:spacing w:after="0"/>
        <w:jc w:val="both"/>
        <w:rPr>
          <w:rFonts w:ascii="Times New Roman" w:hAnsi="Times New Roman" w:cs="Times New Roman"/>
          <w:sz w:val="24"/>
          <w:szCs w:val="24"/>
        </w:rPr>
      </w:pPr>
    </w:p>
    <w:p w14:paraId="59AF5B80" w14:textId="77777777" w:rsidR="008855AE" w:rsidRPr="00CB1AEB" w:rsidRDefault="008855AE" w:rsidP="008855AE">
      <w:pPr>
        <w:spacing w:after="0"/>
        <w:jc w:val="both"/>
        <w:rPr>
          <w:rFonts w:ascii="Times New Roman" w:hAnsi="Times New Roman" w:cs="Times New Roman"/>
          <w:sz w:val="24"/>
          <w:szCs w:val="24"/>
        </w:rPr>
      </w:pPr>
      <w:r w:rsidRPr="00992882">
        <w:rPr>
          <w:rFonts w:ascii="Times New Roman" w:hAnsi="Times New Roman" w:cs="Times New Roman"/>
          <w:b/>
          <w:bCs/>
          <w:sz w:val="24"/>
          <w:szCs w:val="24"/>
        </w:rPr>
        <w:t>Bossier Parish Community College</w:t>
      </w:r>
      <w:r w:rsidRPr="00CB1AEB">
        <w:rPr>
          <w:rFonts w:ascii="Times New Roman" w:hAnsi="Times New Roman" w:cs="Times New Roman"/>
          <w:sz w:val="24"/>
          <w:szCs w:val="24"/>
        </w:rPr>
        <w:t>:</w:t>
      </w:r>
    </w:p>
    <w:p w14:paraId="37561B63"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
          <w:bCs/>
          <w:sz w:val="24"/>
          <w:szCs w:val="24"/>
        </w:rPr>
        <w:tab/>
      </w:r>
      <w:r w:rsidRPr="00CB1AEB">
        <w:rPr>
          <w:rFonts w:ascii="Times New Roman" w:hAnsi="Times New Roman" w:cs="Times New Roman"/>
          <w:bCs/>
          <w:sz w:val="24"/>
          <w:szCs w:val="24"/>
        </w:rPr>
        <w:t>Louisiana History</w:t>
      </w:r>
    </w:p>
    <w:p w14:paraId="7D656F4A"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ab/>
        <w:t>American History to 1877</w:t>
      </w:r>
    </w:p>
    <w:p w14:paraId="376B7147"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ab/>
        <w:t>American History since 1877</w:t>
      </w:r>
    </w:p>
    <w:p w14:paraId="2FE59353" w14:textId="77777777" w:rsidR="008855AE" w:rsidRPr="00CB1AEB" w:rsidRDefault="008855AE" w:rsidP="008855AE">
      <w:pPr>
        <w:spacing w:after="0"/>
        <w:jc w:val="both"/>
        <w:rPr>
          <w:rFonts w:ascii="Times New Roman" w:hAnsi="Times New Roman" w:cs="Times New Roman"/>
          <w:b/>
          <w:bCs/>
          <w:sz w:val="24"/>
          <w:szCs w:val="24"/>
        </w:rPr>
      </w:pPr>
    </w:p>
    <w:p w14:paraId="1551AB86" w14:textId="77777777" w:rsidR="008855AE" w:rsidRPr="00CB1AEB" w:rsidRDefault="008855AE" w:rsidP="008855AE">
      <w:pPr>
        <w:spacing w:after="0"/>
        <w:jc w:val="both"/>
        <w:rPr>
          <w:rFonts w:ascii="Times New Roman" w:hAnsi="Times New Roman" w:cs="Times New Roman"/>
          <w:b/>
          <w:bCs/>
          <w:sz w:val="24"/>
          <w:szCs w:val="24"/>
        </w:rPr>
      </w:pPr>
      <w:r w:rsidRPr="00CB1AEB">
        <w:rPr>
          <w:rFonts w:ascii="Times New Roman" w:hAnsi="Times New Roman" w:cs="Times New Roman"/>
          <w:b/>
          <w:bCs/>
          <w:sz w:val="24"/>
          <w:szCs w:val="24"/>
        </w:rPr>
        <w:t>Administrative Experience and University Service After 2012:</w:t>
      </w:r>
    </w:p>
    <w:p w14:paraId="792DFB62"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color w:val="FF0000"/>
          <w:sz w:val="24"/>
          <w:szCs w:val="24"/>
        </w:rPr>
        <w:t>Director and Geographic Information Systems Coordinator, Red River Regional Studies Center, LSU-Shreveport, 1997-present</w:t>
      </w:r>
    </w:p>
    <w:p w14:paraId="7411D848"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Student Conduct Board (University Hearing Panel), LSU-Shreveport, 2006-present, (Chair beginning April 2021)</w:t>
      </w:r>
    </w:p>
    <w:p w14:paraId="6BA341C2"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Director, Strategy Alternatives Consortium at LSU-Shreveport, 2016-present.</w:t>
      </w:r>
    </w:p>
    <w:p w14:paraId="711E9633"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Technology Committee, Department of History and Social Sciences, LSU-Shreveport, 2006-present</w:t>
      </w:r>
    </w:p>
    <w:p w14:paraId="3D7523EE"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Courses and Curriculum Committee, Department of History and Social Sciences, LSU-Shreveport, 2006-present</w:t>
      </w:r>
    </w:p>
    <w:p w14:paraId="51F02F9C"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lastRenderedPageBreak/>
        <w:t>Serve as the History Coordinator for the Department of History and Social Sciences. Beginning February 2012.</w:t>
      </w:r>
    </w:p>
    <w:p w14:paraId="065F5ED3"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Authored the Letter of Intent to create a Master of Arts in History program at LSU in Shreveport, June 2012 to Present.</w:t>
      </w:r>
    </w:p>
    <w:p w14:paraId="13C56E64" w14:textId="77777777" w:rsidR="008855AE" w:rsidRPr="00CB1AEB" w:rsidRDefault="008855AE" w:rsidP="008855AE">
      <w:pPr>
        <w:spacing w:after="0"/>
        <w:ind w:left="720" w:hanging="720"/>
        <w:jc w:val="both"/>
        <w:rPr>
          <w:rFonts w:ascii="Times New Roman" w:hAnsi="Times New Roman" w:cs="Times New Roman"/>
          <w:sz w:val="24"/>
          <w:szCs w:val="24"/>
        </w:rPr>
      </w:pPr>
      <w:r w:rsidRPr="00CB1AEB">
        <w:rPr>
          <w:rFonts w:ascii="Times New Roman" w:hAnsi="Times New Roman" w:cs="Times New Roman"/>
          <w:sz w:val="24"/>
          <w:szCs w:val="24"/>
        </w:rPr>
        <w:t>Led the effort on behalf of the University to obtain a permanent loan from the U</w:t>
      </w:r>
      <w:r>
        <w:rPr>
          <w:rFonts w:ascii="Times New Roman" w:hAnsi="Times New Roman" w:cs="Times New Roman"/>
          <w:sz w:val="24"/>
          <w:szCs w:val="24"/>
        </w:rPr>
        <w:t>S</w:t>
      </w:r>
      <w:r w:rsidRPr="00CB1AEB">
        <w:rPr>
          <w:rFonts w:ascii="Times New Roman" w:hAnsi="Times New Roman" w:cs="Times New Roman"/>
          <w:sz w:val="24"/>
          <w:szCs w:val="24"/>
        </w:rPr>
        <w:t xml:space="preserve"> Navy for the ship’s bell and wheel of the USS </w:t>
      </w:r>
      <w:r w:rsidRPr="00CB1AEB">
        <w:rPr>
          <w:rFonts w:ascii="Times New Roman" w:hAnsi="Times New Roman" w:cs="Times New Roman"/>
          <w:i/>
          <w:sz w:val="24"/>
          <w:szCs w:val="24"/>
        </w:rPr>
        <w:t>Shreveport</w:t>
      </w:r>
      <w:r w:rsidRPr="00CB1AEB">
        <w:rPr>
          <w:rFonts w:ascii="Times New Roman" w:hAnsi="Times New Roman" w:cs="Times New Roman"/>
          <w:sz w:val="24"/>
          <w:szCs w:val="24"/>
        </w:rPr>
        <w:t>, LPD-12, July 2012.</w:t>
      </w:r>
    </w:p>
    <w:p w14:paraId="1828AC7A" w14:textId="77777777" w:rsidR="008855AE" w:rsidRPr="00CB1AEB" w:rsidRDefault="008855AE" w:rsidP="008855AE">
      <w:pPr>
        <w:spacing w:after="0"/>
        <w:jc w:val="both"/>
        <w:rPr>
          <w:rFonts w:ascii="Times New Roman" w:hAnsi="Times New Roman" w:cs="Times New Roman"/>
          <w:sz w:val="24"/>
          <w:szCs w:val="24"/>
        </w:rPr>
      </w:pPr>
      <w:r w:rsidRPr="00CB1AEB">
        <w:rPr>
          <w:rFonts w:ascii="Times New Roman" w:hAnsi="Times New Roman" w:cs="Times New Roman"/>
          <w:sz w:val="24"/>
          <w:szCs w:val="24"/>
        </w:rPr>
        <w:t>Interim Chair, Department of History and Social Sciences beginning September 2013.</w:t>
      </w:r>
    </w:p>
    <w:p w14:paraId="6B6D75FF" w14:textId="77777777" w:rsidR="008855AE" w:rsidRPr="00CB1AEB" w:rsidRDefault="008855AE" w:rsidP="008855AE">
      <w:pPr>
        <w:spacing w:after="0"/>
        <w:jc w:val="both"/>
        <w:rPr>
          <w:rFonts w:ascii="Times New Roman" w:hAnsi="Times New Roman" w:cs="Times New Roman"/>
          <w:color w:val="FF0000"/>
          <w:sz w:val="24"/>
          <w:szCs w:val="24"/>
        </w:rPr>
      </w:pPr>
      <w:r w:rsidRPr="00CB1AEB">
        <w:rPr>
          <w:rFonts w:ascii="Times New Roman" w:hAnsi="Times New Roman" w:cs="Times New Roman"/>
          <w:color w:val="FF0000"/>
          <w:sz w:val="24"/>
          <w:szCs w:val="24"/>
        </w:rPr>
        <w:t xml:space="preserve">Chair, Department of History and Social Sciences beginning January 2, 2014. </w:t>
      </w:r>
    </w:p>
    <w:p w14:paraId="6154A1E2"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LSUS Foundation Keynote Speaker, June 26, 2014.</w:t>
      </w:r>
    </w:p>
    <w:p w14:paraId="06D34AD3"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LSUS Commencement Speaker, December 21, 2014.</w:t>
      </w:r>
    </w:p>
    <w:p w14:paraId="72EA2D75"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Honoree of 20 years of service at LSUS April 22, 2015.</w:t>
      </w:r>
    </w:p>
    <w:p w14:paraId="1CDED32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Student Leadership Awards, LSUS, April 29, 2015.</w:t>
      </w:r>
    </w:p>
    <w:p w14:paraId="2B58079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SAC-LSUS Secret Squirrels Symposium – Organizer, Facilitator, Speaker, January 16, 2016.</w:t>
      </w:r>
    </w:p>
    <w:p w14:paraId="6B28061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SAC-LSUS 9/11 Remembrance Symposium – Organizer, Facilitator, Speaker, September 10, 2016.</w:t>
      </w:r>
    </w:p>
    <w:p w14:paraId="797DAEB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SAC-LSUS working conference at the National Museum of the U</w:t>
      </w:r>
      <w:r>
        <w:rPr>
          <w:rFonts w:ascii="Times New Roman" w:hAnsi="Times New Roman" w:cs="Times New Roman"/>
          <w:sz w:val="24"/>
          <w:szCs w:val="24"/>
        </w:rPr>
        <w:t>S</w:t>
      </w:r>
      <w:r w:rsidRPr="00CB1AEB">
        <w:rPr>
          <w:rFonts w:ascii="Times New Roman" w:hAnsi="Times New Roman" w:cs="Times New Roman"/>
          <w:sz w:val="24"/>
          <w:szCs w:val="24"/>
        </w:rPr>
        <w:t xml:space="preserve"> Air Force, October 25-27, 2016.</w:t>
      </w:r>
    </w:p>
    <w:p w14:paraId="65A38128"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LSUS General Education Committee</w:t>
      </w:r>
    </w:p>
    <w:p w14:paraId="4C9ED90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LSUS Badging Committee</w:t>
      </w:r>
    </w:p>
    <w:p w14:paraId="04F911A1"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SAC-LSUS, attending </w:t>
      </w:r>
      <w:r>
        <w:rPr>
          <w:rFonts w:ascii="Times New Roman" w:hAnsi="Times New Roman" w:cs="Times New Roman"/>
          <w:sz w:val="24"/>
          <w:szCs w:val="24"/>
        </w:rPr>
        <w:t xml:space="preserve">a </w:t>
      </w:r>
      <w:r w:rsidRPr="00CB1AEB">
        <w:rPr>
          <w:rFonts w:ascii="Times New Roman" w:hAnsi="Times New Roman" w:cs="Times New Roman"/>
          <w:sz w:val="24"/>
          <w:szCs w:val="24"/>
        </w:rPr>
        <w:t>conference at Westminster College, Fulton</w:t>
      </w:r>
      <w:r>
        <w:rPr>
          <w:rFonts w:ascii="Times New Roman" w:hAnsi="Times New Roman" w:cs="Times New Roman"/>
          <w:sz w:val="24"/>
          <w:szCs w:val="24"/>
        </w:rPr>
        <w:t>,</w:t>
      </w:r>
      <w:r w:rsidRPr="00CB1AEB">
        <w:rPr>
          <w:rFonts w:ascii="Times New Roman" w:hAnsi="Times New Roman" w:cs="Times New Roman"/>
          <w:sz w:val="24"/>
          <w:szCs w:val="24"/>
        </w:rPr>
        <w:t xml:space="preserve"> Missouri, honoring the American Eagle Squadrons in World War II, October 25-27, 2017.</w:t>
      </w:r>
    </w:p>
    <w:p w14:paraId="6225FB6B"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Chair, LSUS Policy and Personnel Committee, Chair 2018 to Present.</w:t>
      </w:r>
    </w:p>
    <w:p w14:paraId="662B1EF8"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LSUS General Education Committee, 2018 to Present</w:t>
      </w:r>
    </w:p>
    <w:p w14:paraId="1F500DE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Red River Watershed Management Institute Committee 2019 </w:t>
      </w:r>
    </w:p>
    <w:p w14:paraId="5D32096B"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color w:val="FF0000"/>
          <w:sz w:val="24"/>
          <w:szCs w:val="24"/>
        </w:rPr>
        <w:t>LSUS Pre-Law Committee Chair, 2019 to Present</w:t>
      </w:r>
    </w:p>
    <w:p w14:paraId="63A0380B" w14:textId="77777777" w:rsidR="008855AE" w:rsidRPr="00CB1AEB" w:rsidRDefault="008855AE" w:rsidP="008855AE">
      <w:pPr>
        <w:spacing w:after="0"/>
        <w:rPr>
          <w:rFonts w:ascii="Times New Roman" w:hAnsi="Times New Roman" w:cs="Times New Roman"/>
          <w:color w:val="FF0000"/>
          <w:sz w:val="24"/>
          <w:szCs w:val="24"/>
        </w:rPr>
      </w:pPr>
    </w:p>
    <w:p w14:paraId="1492E699" w14:textId="77777777" w:rsidR="008855AE" w:rsidRPr="00CB1AEB" w:rsidRDefault="008855AE" w:rsidP="008855AE">
      <w:pPr>
        <w:spacing w:after="0"/>
        <w:jc w:val="both"/>
        <w:rPr>
          <w:rFonts w:ascii="Times New Roman" w:hAnsi="Times New Roman" w:cs="Times New Roman"/>
          <w:b/>
          <w:bCs/>
          <w:sz w:val="24"/>
          <w:szCs w:val="24"/>
        </w:rPr>
      </w:pPr>
      <w:r w:rsidRPr="00CB1AEB">
        <w:rPr>
          <w:rFonts w:ascii="Times New Roman" w:hAnsi="Times New Roman" w:cs="Times New Roman"/>
          <w:b/>
          <w:bCs/>
          <w:sz w:val="24"/>
          <w:szCs w:val="24"/>
        </w:rPr>
        <w:t>Community Service 2013 to Present:</w:t>
      </w:r>
    </w:p>
    <w:p w14:paraId="62A544EF" w14:textId="77777777" w:rsidR="008855AE" w:rsidRPr="00CB1AEB" w:rsidRDefault="008855AE" w:rsidP="008855AE">
      <w:pPr>
        <w:spacing w:after="0"/>
        <w:ind w:left="720" w:hanging="720"/>
        <w:rPr>
          <w:rFonts w:ascii="Times New Roman" w:hAnsi="Times New Roman" w:cs="Times New Roman"/>
          <w:sz w:val="24"/>
          <w:szCs w:val="24"/>
        </w:rPr>
      </w:pPr>
    </w:p>
    <w:p w14:paraId="79527E5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Interviewed by the SYFY Channel, “History of executions at the Caddo Parish Courthouse,” January 9, 2013. (For airing in the late spring 2013.)</w:t>
      </w:r>
    </w:p>
    <w:p w14:paraId="6CC65AB9"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w:t>
      </w:r>
      <w:r w:rsidRPr="00CB1AEB">
        <w:rPr>
          <w:rFonts w:ascii="Times New Roman" w:hAnsi="Times New Roman" w:cs="Times New Roman"/>
          <w:i/>
          <w:sz w:val="24"/>
          <w:szCs w:val="24"/>
        </w:rPr>
        <w:t>The Times</w:t>
      </w:r>
      <w:r w:rsidRPr="00CB1AEB">
        <w:rPr>
          <w:rFonts w:ascii="Times New Roman" w:hAnsi="Times New Roman" w:cs="Times New Roman"/>
          <w:sz w:val="24"/>
          <w:szCs w:val="24"/>
        </w:rPr>
        <w:t>,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Enters Banner Year,” January 13, 2013.</w:t>
      </w:r>
    </w:p>
    <w:p w14:paraId="10935A2E"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Interviewed by the SYFY Channel, “Dr. Willis Butler,” January 14, 2013. (For airing in the late spring 2013).</w:t>
      </w:r>
    </w:p>
    <w:p w14:paraId="7FF74AA2"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Guest Lecturer, “The Middle East Today,” First Presbyterian Church, Shreveport, January 20,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(40).</w:t>
      </w:r>
      <w:r w:rsidRPr="00CB1AEB">
        <w:rPr>
          <w:rFonts w:ascii="Times New Roman" w:hAnsi="Times New Roman" w:cs="Times New Roman"/>
          <w:color w:val="FF0000"/>
          <w:sz w:val="24"/>
          <w:szCs w:val="24"/>
        </w:rPr>
        <w:t xml:space="preserve"> </w:t>
      </w:r>
    </w:p>
    <w:p w14:paraId="4CF72455"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Guest Lecturer, “Benjamin Franklin: Epicurean and Sage,” Annual Benjamin Franklin Lecture, Tarshar Society, Shreveport, January  24,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(34).</w:t>
      </w:r>
    </w:p>
    <w:p w14:paraId="4039B7E8" w14:textId="77777777" w:rsidR="008855AE" w:rsidRPr="00CB1AEB" w:rsidRDefault="008855AE" w:rsidP="008855AE">
      <w:pPr>
        <w:spacing w:after="0"/>
        <w:ind w:left="720" w:hanging="720"/>
        <w:rPr>
          <w:rFonts w:ascii="Times New Roman" w:hAnsi="Times New Roman" w:cs="Times New Roman"/>
          <w:color w:val="00B0F0"/>
          <w:sz w:val="24"/>
          <w:szCs w:val="24"/>
        </w:rPr>
      </w:pPr>
      <w:r w:rsidRPr="00CB1AEB">
        <w:rPr>
          <w:rFonts w:ascii="Times New Roman" w:hAnsi="Times New Roman" w:cs="Times New Roman"/>
          <w:sz w:val="24"/>
          <w:szCs w:val="24"/>
        </w:rPr>
        <w:t>Guest Lecturer, “Trolley Tour of Historic Shreveport,” Trolley tour for U.L. Coleman Company, January 25,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(29).</w:t>
      </w:r>
    </w:p>
    <w:p w14:paraId="01510FC2"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Guest Lecturer, “Louisiana Tigers,” The Oaks of Louisiana, part of the</w:t>
      </w:r>
      <w:r w:rsidRPr="00CB1AEB">
        <w:rPr>
          <w:rFonts w:ascii="Times New Roman" w:hAnsi="Times New Roman" w:cs="Times New Roman"/>
          <w:sz w:val="24"/>
          <w:szCs w:val="24"/>
        </w:rPr>
        <w:tab/>
        <w:t>“Louisiana in the Civil War” Series, February 13,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(57).</w:t>
      </w:r>
      <w:r w:rsidRPr="00CB1AEB">
        <w:rPr>
          <w:rFonts w:ascii="Times New Roman" w:hAnsi="Times New Roman" w:cs="Times New Roman"/>
          <w:color w:val="FF0000"/>
          <w:sz w:val="24"/>
          <w:szCs w:val="24"/>
        </w:rPr>
        <w:tab/>
      </w:r>
    </w:p>
    <w:p w14:paraId="1DD63C1A"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Guest Lecturer, “The History of Fairfield Avenue,” Caddo Council on Aging, Randle T. Moore Center, February 28,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(34).</w:t>
      </w:r>
    </w:p>
    <w:p w14:paraId="3ECC74E2"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lastRenderedPageBreak/>
        <w:t>Guest Lecturer, “General Richard Taylor,” The Oaks of Louisiana, part of the “Louisiana in the Civil War” Series, February 18,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(59).</w:t>
      </w:r>
      <w:r w:rsidRPr="00CB1AEB">
        <w:rPr>
          <w:rFonts w:ascii="Times New Roman" w:hAnsi="Times New Roman" w:cs="Times New Roman"/>
          <w:color w:val="FF0000"/>
          <w:sz w:val="24"/>
          <w:szCs w:val="24"/>
        </w:rPr>
        <w:tab/>
      </w:r>
    </w:p>
    <w:p w14:paraId="44ACD35D" w14:textId="77777777" w:rsidR="008855AE" w:rsidRPr="00CB1AEB" w:rsidRDefault="008855AE" w:rsidP="008855AE">
      <w:pPr>
        <w:spacing w:after="0"/>
        <w:ind w:left="720" w:hanging="720"/>
        <w:rPr>
          <w:rFonts w:ascii="Times New Roman" w:hAnsi="Times New Roman" w:cs="Times New Roman"/>
          <w:color w:val="00B0F0"/>
          <w:sz w:val="24"/>
          <w:szCs w:val="24"/>
        </w:rPr>
      </w:pPr>
      <w:r w:rsidRPr="00CB1AEB">
        <w:rPr>
          <w:rFonts w:ascii="Times New Roman" w:hAnsi="Times New Roman" w:cs="Times New Roman"/>
          <w:sz w:val="24"/>
          <w:szCs w:val="24"/>
        </w:rPr>
        <w:t>Guest Lecturer, “The Leadership of Admiral David Dixon Porter at Vicksburg,” Mississippi State Historical Association, Vicksburg, Mississippi March 1,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(130).</w:t>
      </w:r>
    </w:p>
    <w:p w14:paraId="35355D12"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Guest editorial in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“Focus on things to Unite Us,” March 3, 2013.</w:t>
      </w:r>
    </w:p>
    <w:p w14:paraId="5B403D8D" w14:textId="77777777" w:rsidR="008855AE" w:rsidRPr="00CB1AEB" w:rsidRDefault="008855AE" w:rsidP="008855AE">
      <w:pPr>
        <w:spacing w:after="0"/>
        <w:ind w:left="720" w:hanging="720"/>
        <w:rPr>
          <w:rFonts w:ascii="Times New Roman" w:hAnsi="Times New Roman" w:cs="Times New Roman"/>
          <w:color w:val="00B0F0"/>
          <w:sz w:val="24"/>
          <w:szCs w:val="24"/>
        </w:rPr>
      </w:pPr>
      <w:r w:rsidRPr="00CB1AEB">
        <w:rPr>
          <w:rFonts w:ascii="Times New Roman" w:hAnsi="Times New Roman" w:cs="Times New Roman"/>
          <w:sz w:val="24"/>
          <w:szCs w:val="24"/>
        </w:rPr>
        <w:t>Guest Lecturer, “Shreveport at the end of the Nineteenth Century,” Cancer Survivors of Christ Memorial Methodist Church, East Ridge Country Club, Shreveport, Louisiana, March 7,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(42).</w:t>
      </w:r>
    </w:p>
    <w:p w14:paraId="4A862509"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Attendee, Naturalization citizenship ceremony for Anna Kankia, U.S. Federal Courthouse, Shreveport, Louisiana, March 11, 2013.</w:t>
      </w:r>
    </w:p>
    <w:p w14:paraId="1747A9CE" w14:textId="77777777" w:rsidR="008855AE" w:rsidRPr="00CB1AEB" w:rsidRDefault="008855AE" w:rsidP="008855AE">
      <w:pPr>
        <w:spacing w:after="0"/>
        <w:ind w:left="720" w:hanging="720"/>
        <w:rPr>
          <w:rFonts w:ascii="Times New Roman" w:hAnsi="Times New Roman" w:cs="Times New Roman"/>
          <w:color w:val="00B0F0"/>
          <w:sz w:val="24"/>
          <w:szCs w:val="24"/>
        </w:rPr>
      </w:pPr>
      <w:r w:rsidRPr="00CB1AEB">
        <w:rPr>
          <w:rFonts w:ascii="Times New Roman" w:hAnsi="Times New Roman" w:cs="Times New Roman"/>
          <w:sz w:val="24"/>
          <w:szCs w:val="24"/>
        </w:rPr>
        <w:t>Guest Lecturer, “Minnesota Soldiers in the Red River Campaign,” Twin Cities Civil War Roundtable, Minneapolis, Minnesota, March 17,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(72).</w:t>
      </w:r>
    </w:p>
    <w:p w14:paraId="334A0E04"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Consulted with Red River Brewing Company of Shreveport to assist in naming new beer brands. </w:t>
      </w:r>
      <w:r>
        <w:rPr>
          <w:rFonts w:ascii="Times New Roman" w:hAnsi="Times New Roman" w:cs="Times New Roman"/>
          <w:sz w:val="24"/>
          <w:szCs w:val="24"/>
        </w:rPr>
        <w:t>As a result, t</w:t>
      </w:r>
      <w:r w:rsidRPr="00CB1AEB">
        <w:rPr>
          <w:rFonts w:ascii="Times New Roman" w:hAnsi="Times New Roman" w:cs="Times New Roman"/>
          <w:sz w:val="24"/>
          <w:szCs w:val="24"/>
        </w:rPr>
        <w:t>hey chose Caddo Lake Crude for their new dark beer. March 20, 2013.</w:t>
      </w:r>
    </w:p>
    <w:p w14:paraId="3B08828D"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Panel Commentator, Central Louisiana in Transition in the Eighteenth and Nineteenth Centuries, Louisiana Historical Association Annual Meeting, March 23, 2013, Alexandria, Louisiana</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(38)</w:t>
      </w:r>
      <w:r w:rsidRPr="00CB1AEB">
        <w:rPr>
          <w:rFonts w:ascii="Times New Roman" w:hAnsi="Times New Roman" w:cs="Times New Roman"/>
          <w:color w:val="FF0000"/>
          <w:sz w:val="24"/>
          <w:szCs w:val="24"/>
        </w:rPr>
        <w:t>.</w:t>
      </w:r>
    </w:p>
    <w:p w14:paraId="50851F8E"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“A Complex Legacy,” April 5, 2013. </w:t>
      </w:r>
    </w:p>
    <w:p w14:paraId="1E187D9A"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Guest Lecturer, Keynote Address, Unveiling of the Sesquicentennial stamp of the Vicksburg Campaign for the U.S. Postal Service at Vicksburg National Military Park, Vicksburg Mississippi, May 23,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(410)</w:t>
      </w:r>
    </w:p>
    <w:p w14:paraId="2C974FD1"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 xml:space="preserve">Guest Lecturer, “Shreveport Now and Then,” English Speaking Union, Shreveport, Lousiana, May 23, 2013. </w:t>
      </w:r>
      <w:r w:rsidRPr="00CB1AEB">
        <w:rPr>
          <w:rFonts w:ascii="Times New Roman" w:hAnsi="Times New Roman" w:cs="Times New Roman"/>
          <w:color w:val="00B0F0"/>
          <w:sz w:val="24"/>
          <w:szCs w:val="24"/>
        </w:rPr>
        <w:t>(120)</w:t>
      </w:r>
    </w:p>
    <w:p w14:paraId="43DDDAB8"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“Historian, Author to help introduce stamps,” May 22, 2013.</w:t>
      </w:r>
    </w:p>
    <w:p w14:paraId="311C9DDC"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 xml:space="preserve">Guest Lecturer, “Leadership at the Siege of Vicksburg,” Civil War Trust Annual National Conference, Jackson, Mississippi, May 28, 2009. </w:t>
      </w:r>
      <w:r w:rsidRPr="00CB1AEB">
        <w:rPr>
          <w:rFonts w:ascii="Times New Roman" w:hAnsi="Times New Roman" w:cs="Times New Roman"/>
          <w:color w:val="00B0F0"/>
          <w:sz w:val="24"/>
          <w:szCs w:val="24"/>
        </w:rPr>
        <w:t>(374)</w:t>
      </w:r>
    </w:p>
    <w:p w14:paraId="31E0D2AB"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 xml:space="preserve">Guest Lecturer, Staff Rider leader, “Port Hudson and Grand Gulf During the Vicksburg Campaign,” Civil War Trust Annual National Conference, Jackson, Mississippi, May 31-June 1, 2013. </w:t>
      </w:r>
      <w:r w:rsidRPr="00CB1AEB">
        <w:rPr>
          <w:rFonts w:ascii="Times New Roman" w:hAnsi="Times New Roman" w:cs="Times New Roman"/>
          <w:color w:val="00B0F0"/>
          <w:sz w:val="24"/>
          <w:szCs w:val="24"/>
        </w:rPr>
        <w:t>(68).</w:t>
      </w:r>
    </w:p>
    <w:p w14:paraId="18FECA7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“Capt. Shreve a mystery to many in Shreveport,” June 5, 2013.</w:t>
      </w:r>
    </w:p>
    <w:p w14:paraId="01AA9AC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“Preserving pieces of the past,” June 12, 2013.</w:t>
      </w:r>
    </w:p>
    <w:p w14:paraId="09010383"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“A.C. Steere left indelible mark on Shreveport,” June 12, 2013.</w:t>
      </w:r>
    </w:p>
    <w:p w14:paraId="06F0810D"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“South Highlands home offers </w:t>
      </w:r>
      <w:r>
        <w:rPr>
          <w:rFonts w:ascii="Times New Roman" w:hAnsi="Times New Roman" w:cs="Times New Roman"/>
          <w:sz w:val="24"/>
          <w:szCs w:val="24"/>
        </w:rPr>
        <w:t xml:space="preserve">a </w:t>
      </w:r>
      <w:r w:rsidRPr="00CB1AEB">
        <w:rPr>
          <w:rFonts w:ascii="Times New Roman" w:hAnsi="Times New Roman" w:cs="Times New Roman"/>
          <w:sz w:val="24"/>
          <w:szCs w:val="24"/>
        </w:rPr>
        <w:t>sleeping porch,” June 19, 2013.</w:t>
      </w:r>
    </w:p>
    <w:p w14:paraId="53938CA1"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“DPPJ, DPSB in redistricting flap,” June 20, 2013.</w:t>
      </w:r>
    </w:p>
    <w:p w14:paraId="5E86E0EB" w14:textId="77777777" w:rsidR="008855AE" w:rsidRPr="00CB1AEB" w:rsidRDefault="008855AE" w:rsidP="008855AE">
      <w:pPr>
        <w:spacing w:after="0"/>
        <w:ind w:left="720" w:hanging="720"/>
        <w:rPr>
          <w:rFonts w:ascii="Times New Roman" w:hAnsi="Times New Roman" w:cs="Times New Roman"/>
          <w:color w:val="FF0000"/>
          <w:sz w:val="24"/>
          <w:szCs w:val="24"/>
        </w:rPr>
      </w:pPr>
      <w:r w:rsidRPr="00CB1AEB">
        <w:rPr>
          <w:rFonts w:ascii="Times New Roman" w:hAnsi="Times New Roman" w:cs="Times New Roman"/>
          <w:sz w:val="24"/>
          <w:szCs w:val="24"/>
        </w:rPr>
        <w:t xml:space="preserve">Guest Lecturer, “ Hidden Haunts of Shreveport,” Shreveport Paranormal Fest, Art Space, Shreveport, Louisiana </w:t>
      </w:r>
      <w:r w:rsidRPr="00CB1AEB">
        <w:rPr>
          <w:rFonts w:ascii="Times New Roman" w:hAnsi="Times New Roman" w:cs="Times New Roman"/>
          <w:color w:val="00B0F0"/>
          <w:sz w:val="24"/>
          <w:szCs w:val="24"/>
        </w:rPr>
        <w:t>(150).</w:t>
      </w:r>
    </w:p>
    <w:p w14:paraId="776F87E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Battle’s fury still echoes after 150 years,” July 3, 2013.</w:t>
      </w:r>
    </w:p>
    <w:p w14:paraId="0CBDEF1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“Twelve Mile Bayou,” July 7, 2013.</w:t>
      </w:r>
    </w:p>
    <w:p w14:paraId="6D8AA337" w14:textId="77777777" w:rsidR="008855AE" w:rsidRPr="00CB1AEB" w:rsidRDefault="008855AE" w:rsidP="008855AE">
      <w:pPr>
        <w:spacing w:after="0"/>
        <w:rPr>
          <w:rFonts w:ascii="Times New Roman" w:hAnsi="Times New Roman" w:cs="Times New Roman"/>
          <w:color w:val="00B0F0"/>
          <w:sz w:val="24"/>
          <w:szCs w:val="24"/>
        </w:rPr>
      </w:pPr>
      <w:r w:rsidRPr="00CB1AEB">
        <w:rPr>
          <w:rFonts w:ascii="Times New Roman" w:hAnsi="Times New Roman" w:cs="Times New Roman"/>
          <w:sz w:val="24"/>
          <w:szCs w:val="24"/>
        </w:rPr>
        <w:t>Guest Lecturer, “The History of Shreveport Through Oakland Cemetery,” August 13,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(210)</w:t>
      </w:r>
    </w:p>
    <w:p w14:paraId="7AA46EF6"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Lecturer and panelist, “Confederate Defenses in the Red River Valley in 1863,” Second Annual Civil War Symposium, Jefferson, Texas, August 17,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(120).</w:t>
      </w:r>
    </w:p>
    <w:p w14:paraId="1141C87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“Stonewall Sees Growth,” August 22, 2013.</w:t>
      </w:r>
    </w:p>
    <w:p w14:paraId="23B4ECE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lastRenderedPageBreak/>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“Urban Legends alive and well,” August 24, 2013.</w:t>
      </w:r>
    </w:p>
    <w:p w14:paraId="6EF21C8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“Who is Bossier?” August 25, 2013.</w:t>
      </w:r>
    </w:p>
    <w:p w14:paraId="593E7955"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the Times, “Louisiana frontier legacy liners at Logansport,” September 11, 2013.</w:t>
      </w:r>
    </w:p>
    <w:p w14:paraId="4CC1948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“Barksdale, Meadows team for Atomic Art Show,” September 12, 2013.</w:t>
      </w:r>
    </w:p>
    <w:p w14:paraId="396D1442"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 xml:space="preserve">Guest Lecturer, “The Red River Campaign,” Cincinnati, Ohio Civil War Roundtable, September 19, 2013. </w:t>
      </w:r>
      <w:r w:rsidRPr="00CB1AEB">
        <w:rPr>
          <w:rFonts w:ascii="Times New Roman" w:hAnsi="Times New Roman" w:cs="Times New Roman"/>
          <w:color w:val="00B0F0"/>
          <w:sz w:val="24"/>
          <w:szCs w:val="24"/>
        </w:rPr>
        <w:t>(103)</w:t>
      </w:r>
    </w:p>
    <w:p w14:paraId="28AEE771"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“DPPJ, DPSB continue squabble over lines, September 22, 2013.</w:t>
      </w:r>
      <w:r w:rsidRPr="00CB1AEB">
        <w:rPr>
          <w:rFonts w:ascii="Times New Roman" w:hAnsi="Times New Roman" w:cs="Times New Roman"/>
          <w:sz w:val="24"/>
          <w:szCs w:val="24"/>
        </w:rPr>
        <w:b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“Historic Preservation Commission could help save homes,” September 24, 2013.</w:t>
      </w:r>
    </w:p>
    <w:p w14:paraId="58F1AE1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KTAL Channel 6, Shreveport Historic Buildings, September 25, 2013.</w:t>
      </w:r>
    </w:p>
    <w:p w14:paraId="4AB1AD75"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“City’s preservation panel moving along,” editorial, September 28, 2013.</w:t>
      </w:r>
    </w:p>
    <w:p w14:paraId="1D58455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Guest  Lecturer, “ The Battle of Pleasant Hill,” Kate Beard Chapter, United Daughters of the Confederacy, Bossier City, Louisiana, September 28, 2013. (47)</w:t>
      </w:r>
    </w:p>
    <w:p w14:paraId="5E67BF7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“Tudor Home offers period features,” September 29, 2013.</w:t>
      </w:r>
    </w:p>
    <w:p w14:paraId="4D28206D"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“Civil War history gets modern boost with soldiers’ stories,” October 3, 2013.</w:t>
      </w:r>
    </w:p>
    <w:p w14:paraId="1770CF4A"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“Redistricting Plan revised,” October 3, 2013.</w:t>
      </w:r>
    </w:p>
    <w:p w14:paraId="5DCD0D9E"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 DPSB OKs district map revisions,” October 4, 2013.</w:t>
      </w:r>
    </w:p>
    <w:p w14:paraId="1E904808" w14:textId="77777777" w:rsidR="008855AE" w:rsidRPr="00CB1AEB" w:rsidRDefault="008855AE" w:rsidP="008855AE">
      <w:pPr>
        <w:spacing w:after="0"/>
        <w:ind w:left="720" w:hanging="720"/>
        <w:rPr>
          <w:rFonts w:ascii="Times New Roman" w:hAnsi="Times New Roman" w:cs="Times New Roman"/>
          <w:color w:val="00B0F0"/>
          <w:sz w:val="24"/>
          <w:szCs w:val="24"/>
        </w:rPr>
      </w:pPr>
      <w:r w:rsidRPr="00CB1AEB">
        <w:rPr>
          <w:rFonts w:ascii="Times New Roman" w:hAnsi="Times New Roman" w:cs="Times New Roman"/>
          <w:sz w:val="24"/>
          <w:szCs w:val="24"/>
        </w:rPr>
        <w:t xml:space="preserve">Guest Lecturer, “The history of castles,”  The Oaks of Louisiana, October 7, 2013. </w:t>
      </w:r>
      <w:r w:rsidRPr="00CB1AEB">
        <w:rPr>
          <w:rFonts w:ascii="Times New Roman" w:hAnsi="Times New Roman" w:cs="Times New Roman"/>
          <w:color w:val="00B0F0"/>
          <w:sz w:val="24"/>
          <w:szCs w:val="24"/>
        </w:rPr>
        <w:t>(35)</w:t>
      </w:r>
    </w:p>
    <w:p w14:paraId="20282862" w14:textId="77777777" w:rsidR="008855AE" w:rsidRPr="00CB1AEB" w:rsidRDefault="008855AE" w:rsidP="008855AE">
      <w:pPr>
        <w:spacing w:after="0"/>
        <w:ind w:left="720" w:hanging="720"/>
        <w:rPr>
          <w:rFonts w:ascii="Times New Roman" w:hAnsi="Times New Roman" w:cs="Times New Roman"/>
          <w:color w:val="00B0F0"/>
          <w:sz w:val="24"/>
          <w:szCs w:val="24"/>
        </w:rPr>
      </w:pPr>
      <w:r w:rsidRPr="00CB1AEB">
        <w:rPr>
          <w:rFonts w:ascii="Times New Roman" w:hAnsi="Times New Roman" w:cs="Times New Roman"/>
          <w:sz w:val="24"/>
          <w:szCs w:val="24"/>
        </w:rPr>
        <w:t>Guest Lecturer, “Castles that are not castles,” The Oaks of Louisiana, October 28, 2013</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(38)</w:t>
      </w:r>
    </w:p>
    <w:p w14:paraId="3FA20A66" w14:textId="77777777" w:rsidR="008855AE" w:rsidRPr="00CB1AEB" w:rsidRDefault="008855AE" w:rsidP="008855AE">
      <w:pPr>
        <w:spacing w:after="0"/>
        <w:ind w:left="720" w:hanging="720"/>
        <w:jc w:val="both"/>
        <w:rPr>
          <w:rFonts w:ascii="Times New Roman" w:hAnsi="Times New Roman" w:cs="Times New Roman"/>
          <w:bCs/>
          <w:color w:val="0070C0"/>
          <w:sz w:val="24"/>
          <w:szCs w:val="24"/>
        </w:rPr>
      </w:pPr>
      <w:r w:rsidRPr="00CB1AEB">
        <w:rPr>
          <w:rFonts w:ascii="Times New Roman" w:hAnsi="Times New Roman" w:cs="Times New Roman"/>
          <w:bCs/>
          <w:sz w:val="24"/>
          <w:szCs w:val="24"/>
        </w:rPr>
        <w:t xml:space="preserve">Guest Speaker, “The Mississippi Squadron,” Cincinnati, Ohio Civil War Roundtable, September 21, 2013. </w:t>
      </w:r>
      <w:r w:rsidRPr="00CB1AEB">
        <w:rPr>
          <w:rFonts w:ascii="Times New Roman" w:hAnsi="Times New Roman" w:cs="Times New Roman"/>
          <w:bCs/>
          <w:color w:val="0070C0"/>
          <w:sz w:val="24"/>
          <w:szCs w:val="24"/>
        </w:rPr>
        <w:t>(92)</w:t>
      </w:r>
    </w:p>
    <w:p w14:paraId="4675B9E1" w14:textId="77777777" w:rsidR="008855AE" w:rsidRPr="00CB1AEB" w:rsidRDefault="008855AE" w:rsidP="008855AE">
      <w:pPr>
        <w:spacing w:after="0"/>
        <w:ind w:left="720" w:hanging="720"/>
        <w:jc w:val="both"/>
        <w:rPr>
          <w:rFonts w:ascii="Times New Roman" w:hAnsi="Times New Roman" w:cs="Times New Roman"/>
          <w:bCs/>
          <w:color w:val="FF0000"/>
          <w:sz w:val="24"/>
          <w:szCs w:val="24"/>
        </w:rPr>
      </w:pPr>
      <w:r w:rsidRPr="00CB1AEB">
        <w:rPr>
          <w:rFonts w:ascii="Times New Roman" w:hAnsi="Times New Roman" w:cs="Times New Roman"/>
          <w:bCs/>
          <w:sz w:val="24"/>
          <w:szCs w:val="24"/>
        </w:rPr>
        <w:t xml:space="preserve">Guest Speaker, “Hidden Shreveport,” U.L. Coleman Group Banquet, Shreveport, Louisiana, November 13, 2013. </w:t>
      </w:r>
      <w:r w:rsidRPr="00CB1AEB">
        <w:rPr>
          <w:rFonts w:ascii="Times New Roman" w:hAnsi="Times New Roman" w:cs="Times New Roman"/>
          <w:bCs/>
          <w:color w:val="0070C0"/>
          <w:sz w:val="24"/>
          <w:szCs w:val="24"/>
        </w:rPr>
        <w:t>(44)</w:t>
      </w:r>
    </w:p>
    <w:p w14:paraId="2D68C9E0"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“Shreveport historians reflect on  [Nelson Mandela’s] legacy,” December 6, 2013.</w:t>
      </w:r>
    </w:p>
    <w:p w14:paraId="281567C0"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 xml:space="preserve">Interviewed by the </w:t>
      </w:r>
      <w:r w:rsidRPr="00CB1AEB">
        <w:rPr>
          <w:rFonts w:ascii="Times New Roman" w:hAnsi="Times New Roman" w:cs="Times New Roman"/>
          <w:bCs/>
          <w:i/>
          <w:sz w:val="24"/>
          <w:szCs w:val="24"/>
        </w:rPr>
        <w:t>Times</w:t>
      </w:r>
      <w:r w:rsidRPr="00CB1AEB">
        <w:rPr>
          <w:rFonts w:ascii="Times New Roman" w:hAnsi="Times New Roman" w:cs="Times New Roman"/>
          <w:bCs/>
          <w:sz w:val="24"/>
          <w:szCs w:val="24"/>
        </w:rPr>
        <w:t>,” Memories of Pearl Harbor Fading,” December 7, 2013.</w:t>
      </w:r>
    </w:p>
    <w:p w14:paraId="5839EE44" w14:textId="77777777" w:rsidR="008855AE" w:rsidRPr="00CB1AEB" w:rsidRDefault="008855AE" w:rsidP="008855AE">
      <w:pPr>
        <w:spacing w:after="0"/>
        <w:ind w:left="720" w:hanging="720"/>
        <w:jc w:val="both"/>
        <w:rPr>
          <w:rFonts w:ascii="Times New Roman" w:hAnsi="Times New Roman" w:cs="Times New Roman"/>
          <w:bCs/>
          <w:color w:val="FF0000"/>
          <w:sz w:val="24"/>
          <w:szCs w:val="24"/>
        </w:rPr>
      </w:pPr>
      <w:r w:rsidRPr="00CB1AEB">
        <w:rPr>
          <w:rFonts w:ascii="Times New Roman" w:hAnsi="Times New Roman" w:cs="Times New Roman"/>
          <w:bCs/>
          <w:sz w:val="24"/>
          <w:szCs w:val="24"/>
        </w:rPr>
        <w:t xml:space="preserve">Guest Speaker, “ Shreveport in Yester Year,” Caddo Parish Republican Women’s Club, Shreveport, Louisiana, December 17, 2013. </w:t>
      </w:r>
      <w:r w:rsidRPr="00CB1AEB">
        <w:rPr>
          <w:rFonts w:ascii="Times New Roman" w:hAnsi="Times New Roman" w:cs="Times New Roman"/>
          <w:bCs/>
          <w:color w:val="0070C0"/>
          <w:sz w:val="24"/>
          <w:szCs w:val="24"/>
        </w:rPr>
        <w:t>(39)</w:t>
      </w:r>
    </w:p>
    <w:p w14:paraId="4176856A" w14:textId="77777777" w:rsidR="008855AE" w:rsidRPr="00CB1AEB" w:rsidRDefault="008855AE" w:rsidP="008855AE">
      <w:pPr>
        <w:spacing w:after="0"/>
        <w:ind w:left="720" w:hanging="720"/>
        <w:jc w:val="both"/>
        <w:rPr>
          <w:rFonts w:ascii="Times New Roman" w:hAnsi="Times New Roman" w:cs="Times New Roman"/>
          <w:bCs/>
          <w:color w:val="FF0000"/>
          <w:sz w:val="24"/>
          <w:szCs w:val="24"/>
        </w:rPr>
      </w:pPr>
      <w:r w:rsidRPr="00CB1AEB">
        <w:rPr>
          <w:rFonts w:ascii="Times New Roman" w:hAnsi="Times New Roman" w:cs="Times New Roman"/>
          <w:bCs/>
          <w:sz w:val="24"/>
          <w:szCs w:val="24"/>
        </w:rPr>
        <w:t xml:space="preserve">Guest Speaker, “Louisiana in the Civil War,” Metairie Country Day School, Metairie, Louisiana, January 22, 2014 </w:t>
      </w:r>
      <w:r w:rsidRPr="00CB1AEB">
        <w:rPr>
          <w:rFonts w:ascii="Times New Roman" w:hAnsi="Times New Roman" w:cs="Times New Roman"/>
          <w:bCs/>
          <w:color w:val="0070C0"/>
          <w:sz w:val="24"/>
          <w:szCs w:val="24"/>
        </w:rPr>
        <w:t>(350)</w:t>
      </w:r>
    </w:p>
    <w:p w14:paraId="7AE8FDC2"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“Benign Apathy,” February 6, 2014.</w:t>
      </w:r>
    </w:p>
    <w:p w14:paraId="575BFBE7"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 xml:space="preserve">Interviewed by the </w:t>
      </w:r>
      <w:r w:rsidRPr="00CB1AEB">
        <w:rPr>
          <w:rFonts w:ascii="Times New Roman" w:hAnsi="Times New Roman" w:cs="Times New Roman"/>
          <w:bCs/>
          <w:i/>
          <w:sz w:val="24"/>
          <w:szCs w:val="24"/>
        </w:rPr>
        <w:t>Times</w:t>
      </w:r>
      <w:r w:rsidRPr="00CB1AEB">
        <w:rPr>
          <w:rFonts w:ascii="Times New Roman" w:hAnsi="Times New Roman" w:cs="Times New Roman"/>
          <w:bCs/>
          <w:sz w:val="24"/>
          <w:szCs w:val="24"/>
        </w:rPr>
        <w:t>, Shreveport Architecture a Pleasant Mix, February 7, 2014.</w:t>
      </w:r>
    </w:p>
    <w:p w14:paraId="7EDBB3A4"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Guest Lecturer, “A Christian Nation?”, Class of 75, Noel Methodist Church, February 9,  2014. (43)</w:t>
      </w:r>
    </w:p>
    <w:p w14:paraId="4D879BE7"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Guest Lecturer, “The Hundred Years War Part I,” The Oaks of Louisiana, Shreveport, Louisiana, February 10, 2014. (36)</w:t>
      </w:r>
    </w:p>
    <w:p w14:paraId="6674DA89"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bCs/>
          <w:sz w:val="24"/>
          <w:szCs w:val="24"/>
        </w:rPr>
        <w:t>Guest Lecturer, “The Hundred Years War Part II,” The Oaks of Louisiana, Shreveport, Louisiana, February 10, 2014. (38)</w:t>
      </w:r>
    </w:p>
    <w:p w14:paraId="2BF0B002" w14:textId="77777777" w:rsidR="008855AE" w:rsidRPr="00CB1AEB" w:rsidRDefault="008855AE" w:rsidP="008855AE">
      <w:pPr>
        <w:spacing w:after="0"/>
        <w:ind w:left="720" w:hanging="720"/>
        <w:jc w:val="both"/>
        <w:rPr>
          <w:rFonts w:ascii="Times New Roman" w:hAnsi="Times New Roman" w:cs="Times New Roman"/>
          <w:bCs/>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“Event top mark war milestone,” February 23, 2014.</w:t>
      </w:r>
    </w:p>
    <w:p w14:paraId="4B9D0854" w14:textId="77777777" w:rsidR="008855AE" w:rsidRPr="00CB1AEB" w:rsidRDefault="008855AE" w:rsidP="008855AE">
      <w:pPr>
        <w:spacing w:after="0"/>
        <w:ind w:left="720" w:hanging="720"/>
        <w:jc w:val="both"/>
        <w:rPr>
          <w:rFonts w:ascii="Times New Roman" w:hAnsi="Times New Roman" w:cs="Times New Roman"/>
          <w:bCs/>
          <w:color w:val="FF0000"/>
          <w:sz w:val="24"/>
          <w:szCs w:val="24"/>
        </w:rPr>
      </w:pPr>
      <w:r w:rsidRPr="00CB1AEB">
        <w:rPr>
          <w:rFonts w:ascii="Times New Roman" w:hAnsi="Times New Roman" w:cs="Times New Roman"/>
          <w:bCs/>
          <w:sz w:val="24"/>
          <w:szCs w:val="24"/>
        </w:rPr>
        <w:lastRenderedPageBreak/>
        <w:t xml:space="preserve">Keynote Speaker, “Our Red River Campaign,” Alexandria Sesquicentennial Civil War Symposium, Alexandria, Louisiana, March 7, 2014. </w:t>
      </w:r>
      <w:r w:rsidRPr="00CB1AEB">
        <w:rPr>
          <w:rFonts w:ascii="Times New Roman" w:hAnsi="Times New Roman" w:cs="Times New Roman"/>
          <w:bCs/>
          <w:color w:val="0070C0"/>
          <w:sz w:val="24"/>
          <w:szCs w:val="24"/>
        </w:rPr>
        <w:t>(94)</w:t>
      </w:r>
    </w:p>
    <w:p w14:paraId="625562EB" w14:textId="77777777" w:rsidR="008855AE" w:rsidRPr="00CB1AEB" w:rsidRDefault="008855AE" w:rsidP="008855AE">
      <w:pPr>
        <w:spacing w:after="0"/>
        <w:jc w:val="both"/>
        <w:rPr>
          <w:rFonts w:ascii="Times New Roman" w:hAnsi="Times New Roman" w:cs="Times New Roman"/>
          <w:bCs/>
          <w:color w:val="FF0000"/>
          <w:sz w:val="24"/>
          <w:szCs w:val="24"/>
        </w:rPr>
      </w:pPr>
      <w:r w:rsidRPr="00CB1AEB">
        <w:rPr>
          <w:rFonts w:ascii="Times New Roman" w:hAnsi="Times New Roman" w:cs="Times New Roman"/>
          <w:bCs/>
          <w:sz w:val="24"/>
          <w:szCs w:val="24"/>
        </w:rPr>
        <w:t xml:space="preserve">Guest Speaker, Oakland Cemetery Field Trip, Leadership Shreveport, Shreveport, Louisiana, March 11, 2014 </w:t>
      </w:r>
      <w:r w:rsidRPr="00CB1AEB">
        <w:rPr>
          <w:rFonts w:ascii="Times New Roman" w:hAnsi="Times New Roman" w:cs="Times New Roman"/>
          <w:bCs/>
          <w:color w:val="0070C0"/>
          <w:sz w:val="24"/>
          <w:szCs w:val="24"/>
        </w:rPr>
        <w:t>(35)</w:t>
      </w:r>
    </w:p>
    <w:p w14:paraId="00C0BA80"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Interviewed by KTAL, Channel 6, Shreveport Redistricting, March 11, 2014.</w:t>
      </w:r>
    </w:p>
    <w:p w14:paraId="7CBF6DE7"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Interviewed by KEEL, Sesquicentennial Symposium, March</w:t>
      </w:r>
      <w:r>
        <w:rPr>
          <w:rFonts w:ascii="Times New Roman" w:hAnsi="Times New Roman" w:cs="Times New Roman"/>
          <w:bCs/>
          <w:sz w:val="24"/>
          <w:szCs w:val="24"/>
        </w:rPr>
        <w:t xml:space="preserve"> </w:t>
      </w:r>
      <w:r w:rsidRPr="00CB1AEB">
        <w:rPr>
          <w:rFonts w:ascii="Times New Roman" w:hAnsi="Times New Roman" w:cs="Times New Roman"/>
          <w:bCs/>
          <w:sz w:val="24"/>
          <w:szCs w:val="24"/>
        </w:rPr>
        <w:t>13, 2014.</w:t>
      </w:r>
    </w:p>
    <w:p w14:paraId="56E839F8"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Interviewed by KTBS, Channel 3, On Air, Sesquicentennial Symposium, March 14, 2014.</w:t>
      </w:r>
    </w:p>
    <w:p w14:paraId="2604B8A3"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 xml:space="preserve">Interviewed by the </w:t>
      </w:r>
      <w:r w:rsidRPr="00CB1AEB">
        <w:rPr>
          <w:rFonts w:ascii="Times New Roman" w:hAnsi="Times New Roman" w:cs="Times New Roman"/>
          <w:bCs/>
          <w:i/>
          <w:sz w:val="24"/>
          <w:szCs w:val="24"/>
        </w:rPr>
        <w:t>Times</w:t>
      </w:r>
      <w:r w:rsidRPr="00CB1AEB">
        <w:rPr>
          <w:rFonts w:ascii="Times New Roman" w:hAnsi="Times New Roman" w:cs="Times New Roman"/>
          <w:bCs/>
          <w:sz w:val="24"/>
          <w:szCs w:val="24"/>
        </w:rPr>
        <w:t>, “A Shreveport Milestone: Happy 175</w:t>
      </w:r>
      <w:r w:rsidRPr="00CB1AEB">
        <w:rPr>
          <w:rFonts w:ascii="Times New Roman" w:hAnsi="Times New Roman" w:cs="Times New Roman"/>
          <w:bCs/>
          <w:sz w:val="24"/>
          <w:szCs w:val="24"/>
          <w:vertAlign w:val="superscript"/>
        </w:rPr>
        <w:t>th</w:t>
      </w:r>
      <w:r w:rsidRPr="00CB1AEB">
        <w:rPr>
          <w:rFonts w:ascii="Times New Roman" w:hAnsi="Times New Roman" w:cs="Times New Roman"/>
          <w:bCs/>
          <w:sz w:val="24"/>
          <w:szCs w:val="24"/>
        </w:rPr>
        <w:t>,” March 20, 2014.</w:t>
      </w:r>
    </w:p>
    <w:p w14:paraId="1E2BFB04" w14:textId="77777777" w:rsidR="008855AE" w:rsidRPr="00CB1AEB" w:rsidRDefault="008855AE" w:rsidP="008855AE">
      <w:pPr>
        <w:spacing w:after="0"/>
        <w:jc w:val="both"/>
        <w:rPr>
          <w:rFonts w:ascii="Times New Roman" w:hAnsi="Times New Roman" w:cs="Times New Roman"/>
          <w:bCs/>
          <w:sz w:val="24"/>
          <w:szCs w:val="24"/>
        </w:rPr>
      </w:pPr>
      <w:r w:rsidRPr="00CB1AEB">
        <w:rPr>
          <w:rFonts w:ascii="Times New Roman" w:hAnsi="Times New Roman" w:cs="Times New Roman"/>
          <w:bCs/>
          <w:sz w:val="24"/>
          <w:szCs w:val="24"/>
        </w:rPr>
        <w:t xml:space="preserve">Interviewed by the </w:t>
      </w:r>
      <w:r w:rsidRPr="00CB1AEB">
        <w:rPr>
          <w:rFonts w:ascii="Times New Roman" w:hAnsi="Times New Roman" w:cs="Times New Roman"/>
          <w:bCs/>
          <w:i/>
          <w:sz w:val="24"/>
          <w:szCs w:val="24"/>
        </w:rPr>
        <w:t>Times</w:t>
      </w:r>
      <w:r w:rsidRPr="00CB1AEB">
        <w:rPr>
          <w:rFonts w:ascii="Times New Roman" w:hAnsi="Times New Roman" w:cs="Times New Roman"/>
          <w:bCs/>
          <w:sz w:val="24"/>
          <w:szCs w:val="24"/>
        </w:rPr>
        <w:t>, “New Council District Map will finally head to state,” March 25, 2014</w:t>
      </w:r>
    </w:p>
    <w:p w14:paraId="18498BF7" w14:textId="77777777" w:rsidR="008855AE" w:rsidRPr="00CB1AEB" w:rsidRDefault="008855AE" w:rsidP="008855AE">
      <w:pPr>
        <w:spacing w:after="0"/>
        <w:jc w:val="both"/>
        <w:rPr>
          <w:rFonts w:ascii="Times New Roman" w:hAnsi="Times New Roman" w:cs="Times New Roman"/>
          <w:bCs/>
          <w:color w:val="FF0000"/>
          <w:sz w:val="24"/>
          <w:szCs w:val="24"/>
        </w:rPr>
      </w:pPr>
      <w:r w:rsidRPr="00CB1AEB">
        <w:rPr>
          <w:rFonts w:ascii="Times New Roman" w:hAnsi="Times New Roman" w:cs="Times New Roman"/>
          <w:bCs/>
          <w:sz w:val="24"/>
          <w:szCs w:val="24"/>
        </w:rPr>
        <w:t xml:space="preserve">Guest Speaker, “The Red River Campaign,” Tarshar Society, Shreveport, Louisiana, March 26, 2014. </w:t>
      </w:r>
      <w:r w:rsidRPr="00CB1AEB">
        <w:rPr>
          <w:rFonts w:ascii="Times New Roman" w:hAnsi="Times New Roman" w:cs="Times New Roman"/>
          <w:bCs/>
          <w:color w:val="0070C0"/>
          <w:sz w:val="24"/>
          <w:szCs w:val="24"/>
        </w:rPr>
        <w:t>(35)</w:t>
      </w:r>
    </w:p>
    <w:p w14:paraId="588B4F75"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 Historic home offers gentleman’s quarters,” April 6, 2014.</w:t>
      </w:r>
    </w:p>
    <w:p w14:paraId="7374155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Keynote Speaker, “The 150</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Anniversary of the Battle of Mansfield,” Mansfield SHS, Mansfield, LA April 8, 2014.</w:t>
      </w:r>
    </w:p>
    <w:p w14:paraId="4763A2A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“Battle of Mansfield Marks 150</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Anniversary,” April 9, 2014.</w:t>
      </w:r>
    </w:p>
    <w:p w14:paraId="5463471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“City sees little from rise in population,” April 11, 2014.</w:t>
      </w:r>
    </w:p>
    <w:p w14:paraId="7FAC260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w:t>
      </w:r>
      <w:r>
        <w:rPr>
          <w:rFonts w:ascii="Times New Roman" w:hAnsi="Times New Roman" w:cs="Times New Roman"/>
          <w:sz w:val="24"/>
          <w:szCs w:val="24"/>
        </w:rPr>
        <w:t xml:space="preserve"> </w:t>
      </w:r>
      <w:r w:rsidRPr="00CB1AEB">
        <w:rPr>
          <w:rFonts w:ascii="Times New Roman" w:hAnsi="Times New Roman" w:cs="Times New Roman"/>
          <w:sz w:val="24"/>
          <w:szCs w:val="24"/>
        </w:rPr>
        <w:t>It’s a Symbol of both hope and Despair</w:t>
      </w:r>
      <w:r>
        <w:rPr>
          <w:rFonts w:ascii="Times New Roman" w:hAnsi="Times New Roman" w:cs="Times New Roman"/>
          <w:sz w:val="24"/>
          <w:szCs w:val="24"/>
        </w:rPr>
        <w:t>,’</w:t>
      </w:r>
      <w:r w:rsidRPr="00CB1AEB">
        <w:rPr>
          <w:rFonts w:ascii="Times New Roman" w:hAnsi="Times New Roman" w:cs="Times New Roman"/>
          <w:sz w:val="24"/>
          <w:szCs w:val="24"/>
        </w:rPr>
        <w:t>” April 16, 2014.</w:t>
      </w:r>
    </w:p>
    <w:p w14:paraId="0A3CF75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“Oakland Cemetery sports upgrades,” April 21, 2014.</w:t>
      </w:r>
    </w:p>
    <w:p w14:paraId="5FE8F7F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Cited in the </w:t>
      </w:r>
      <w:r w:rsidRPr="00CB1AEB">
        <w:rPr>
          <w:rFonts w:ascii="Times New Roman" w:hAnsi="Times New Roman" w:cs="Times New Roman"/>
          <w:i/>
          <w:sz w:val="24"/>
          <w:szCs w:val="24"/>
        </w:rPr>
        <w:t>New York Times</w:t>
      </w:r>
      <w:r w:rsidRPr="00CB1AEB">
        <w:rPr>
          <w:rFonts w:ascii="Times New Roman" w:hAnsi="Times New Roman" w:cs="Times New Roman"/>
          <w:sz w:val="24"/>
          <w:szCs w:val="24"/>
        </w:rPr>
        <w:t>, “A Blunder From Beginning to End,” March 18, 2014 (accessed April 23, 2014).</w:t>
      </w:r>
    </w:p>
    <w:p w14:paraId="077D2C7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Hidden History Comes Alive, Downtown Development Authority, Shreveport, May 17, 2014.</w:t>
      </w:r>
    </w:p>
    <w:p w14:paraId="681F0553"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“Drones Making Aerial Inroads,” May 5, 2014.</w:t>
      </w:r>
    </w:p>
    <w:p w14:paraId="091C414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Hidden History: The Story Comes Alive, Downtown Development Authority, May 17, 2014. (52)</w:t>
      </w:r>
    </w:p>
    <w:p w14:paraId="1C0131DD"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“Steamboats Inspire Cuisine,” June 19, 2014.</w:t>
      </w:r>
    </w:p>
    <w:p w14:paraId="74E2A26E"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 xml:space="preserve">Guest Speaker, “What History Means to Me,” LSUS Foundation Annual </w:t>
      </w:r>
      <w:r>
        <w:rPr>
          <w:rFonts w:ascii="Times New Roman" w:hAnsi="Times New Roman" w:cs="Times New Roman"/>
          <w:sz w:val="24"/>
          <w:szCs w:val="24"/>
        </w:rPr>
        <w:t>M</w:t>
      </w:r>
      <w:r w:rsidRPr="00CB1AEB">
        <w:rPr>
          <w:rFonts w:ascii="Times New Roman" w:hAnsi="Times New Roman" w:cs="Times New Roman"/>
          <w:sz w:val="24"/>
          <w:szCs w:val="24"/>
        </w:rPr>
        <w:t>eeting and Luncheon, Petroleum Club, June 26, 2014.</w:t>
      </w:r>
    </w:p>
    <w:p w14:paraId="357E4A2D"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“Confederate Navy Yard Marker Missing,” July 2, 2014.</w:t>
      </w:r>
    </w:p>
    <w:p w14:paraId="48F06FB2"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KTAL Channel 6, Confederate marker theft, July 20, 2014.</w:t>
      </w:r>
    </w:p>
    <w:p w14:paraId="4AF9E73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“Allendale housing development on track,” August 3, 2014</w:t>
      </w:r>
    </w:p>
    <w:p w14:paraId="702803D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Jefferson [Texas] Annual Civil War Symposium, August 9, 2014.</w:t>
      </w:r>
    </w:p>
    <w:p w14:paraId="4A29422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“Un-locking the hidden stories behind the Strand,” August 14, 2014.</w:t>
      </w:r>
    </w:p>
    <w:p w14:paraId="2BDB983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“Shreveport’s Royal Mile a journey of historic sites,” August 21, 2014.</w:t>
      </w:r>
    </w:p>
    <w:p w14:paraId="226BBC8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“Towns benefit from I-49 expansion,” September 3, 2014.</w:t>
      </w:r>
    </w:p>
    <w:p w14:paraId="1A2CE150"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Speaker, Caddo Parish School Board, Stakeholder Meeting, August 12, 2014</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(52).</w:t>
      </w:r>
    </w:p>
    <w:p w14:paraId="46CC721C"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Speaker, Grand Opening of Coates Bluff at Wright Island, September 18, 2014</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(276).</w:t>
      </w:r>
    </w:p>
    <w:p w14:paraId="2C4270E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National Waterways Conference Annual Meeting, Bossier City, LA, September 19, 2014.</w:t>
      </w:r>
    </w:p>
    <w:p w14:paraId="0BF2AB8F"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 xml:space="preserve">Guest Speaker, </w:t>
      </w:r>
      <w:r w:rsidRPr="00CB1AEB">
        <w:rPr>
          <w:rFonts w:ascii="Times New Roman" w:hAnsi="Times New Roman" w:cs="Times New Roman"/>
          <w:i/>
          <w:sz w:val="24"/>
          <w:szCs w:val="24"/>
        </w:rPr>
        <w:t xml:space="preserve">Confrerie des Chevaliers du Tastevin Vendredi, </w:t>
      </w:r>
      <w:r w:rsidRPr="00CB1AEB">
        <w:rPr>
          <w:rFonts w:ascii="Times New Roman" w:hAnsi="Times New Roman" w:cs="Times New Roman"/>
          <w:sz w:val="24"/>
          <w:szCs w:val="24"/>
        </w:rPr>
        <w:t xml:space="preserve">Shreveport, October 10, 2014.  </w:t>
      </w:r>
      <w:r w:rsidRPr="00CB1AEB">
        <w:rPr>
          <w:rFonts w:ascii="Times New Roman" w:hAnsi="Times New Roman" w:cs="Times New Roman"/>
          <w:color w:val="00B0F0"/>
          <w:sz w:val="24"/>
          <w:szCs w:val="24"/>
        </w:rPr>
        <w:t>(62).</w:t>
      </w:r>
    </w:p>
    <w:p w14:paraId="77AC4BA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“Accomplished World War II POW dies,” October 21, 2014</w:t>
      </w:r>
    </w:p>
    <w:p w14:paraId="27DF93D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lastRenderedPageBreak/>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“Ebola revives Yellow Fever history,” October 27, 2014.</w:t>
      </w:r>
    </w:p>
    <w:p w14:paraId="4738A70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“Battle of New Orleans symposium set for November,” October 28, 2014.</w:t>
      </w:r>
    </w:p>
    <w:p w14:paraId="636DA42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“Oakland benches to honor historians,” October 29, 2014.</w:t>
      </w:r>
    </w:p>
    <w:p w14:paraId="003EF40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“Diversity Reshapes Nation,” November 2, 2014.</w:t>
      </w:r>
    </w:p>
    <w:p w14:paraId="0A24D9E2"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Lecturer, 2014 Global Strike Challenge, Barksdale AFB, November 3-5, 2014</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(350).</w:t>
      </w:r>
    </w:p>
    <w:p w14:paraId="42C77A0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“Cedar Grove Once a Thriving Industrial Town,” November 10, 2014.</w:t>
      </w:r>
    </w:p>
    <w:p w14:paraId="79A27A3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“Allendale: A look at where it’s been and where it’s heading,” November 16, 2014.</w:t>
      </w:r>
    </w:p>
    <w:p w14:paraId="693671C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“1918 flu outbreak wracked city, nation,” November 17, 2014.</w:t>
      </w:r>
    </w:p>
    <w:p w14:paraId="68B8DB1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“Broad support for Tyler crosses city’s racial lines,” November 21, 2014.</w:t>
      </w:r>
    </w:p>
    <w:p w14:paraId="16BA6A8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Louisiana Public Broadcasting Panel Participant, Battle of New Orleans a Bicentennial, December 10, 2014.</w:t>
      </w:r>
    </w:p>
    <w:p w14:paraId="0895C77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“New Year Brings new Perceptions,” January 1, 2015.</w:t>
      </w:r>
    </w:p>
    <w:p w14:paraId="7510D9F8"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Conference official, attendee, The Battle of New Orleans Bicentennial Commission, New Orleans, January 7-8, 2015.</w:t>
      </w:r>
    </w:p>
    <w:p w14:paraId="2286E779"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Lecturer, Defending the Homeland, University of First Presbyterian Church, Shreveport, January 18, 2015</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(155).</w:t>
      </w:r>
    </w:p>
    <w:p w14:paraId="2C6AC17C"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Lecturer, Defending the Homeland, University of First Presbyterian Church, Shreveport, January 21, 2015</w:t>
      </w:r>
      <w:r w:rsidRPr="00CB1AEB">
        <w:rPr>
          <w:rFonts w:ascii="Times New Roman" w:hAnsi="Times New Roman" w:cs="Times New Roman"/>
          <w:color w:val="FF0000"/>
          <w:sz w:val="24"/>
          <w:szCs w:val="24"/>
        </w:rPr>
        <w:t xml:space="preserve">. </w:t>
      </w:r>
      <w:r w:rsidRPr="00CB1AEB">
        <w:rPr>
          <w:rFonts w:ascii="Times New Roman" w:hAnsi="Times New Roman" w:cs="Times New Roman"/>
          <w:color w:val="00B0F0"/>
          <w:sz w:val="24"/>
          <w:szCs w:val="24"/>
        </w:rPr>
        <w:t>(148).</w:t>
      </w:r>
    </w:p>
    <w:p w14:paraId="168D723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“Lost No More,” January 24, 2015.</w:t>
      </w:r>
    </w:p>
    <w:p w14:paraId="4B62617F"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Guest Lecturer, Defending the Homeland, University of First Presbyterian Church, Shreveport, January 25, 2015</w:t>
      </w:r>
      <w:r w:rsidRPr="00CB1AEB">
        <w:rPr>
          <w:rFonts w:ascii="Times New Roman" w:hAnsi="Times New Roman" w:cs="Times New Roman"/>
          <w:color w:val="00B0F0"/>
          <w:sz w:val="24"/>
          <w:szCs w:val="24"/>
        </w:rPr>
        <w:t>. (162).</w:t>
      </w:r>
    </w:p>
    <w:p w14:paraId="1843189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“Past Meets Present,” February 8, 2015.</w:t>
      </w:r>
    </w:p>
    <w:p w14:paraId="6113D97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“Population Movements Strain school district,” February 8, 2015.</w:t>
      </w:r>
    </w:p>
    <w:p w14:paraId="518B4875"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“Lynchings’ Bloody Terror Toll Studied, February 16, 2015</w:t>
      </w:r>
    </w:p>
    <w:p w14:paraId="6767853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“City History Commission Looks Ahead,” February 17, 2015.</w:t>
      </w:r>
    </w:p>
    <w:p w14:paraId="096FAC7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Attendee, Deterrence and Assurance Working Group (DAWG) meeting Barksdale AFB March 10-12, 2015</w:t>
      </w:r>
    </w:p>
    <w:p w14:paraId="1C370368"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Lecturer, Rededication of the Mansfield State Historic Site Museum, March 15, 2015.</w:t>
      </w:r>
    </w:p>
    <w:p w14:paraId="058A618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“Black GAR Post Once Here,” April 27, 2015. </w:t>
      </w:r>
    </w:p>
    <w:p w14:paraId="28CC737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“Stoner Boat Launch offers recreational fun for all ages,” May 7, 2015.</w:t>
      </w:r>
    </w:p>
    <w:p w14:paraId="4675E2D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Rotary Club of Shreveport, Louisiana, May 12, 2015.</w:t>
      </w:r>
    </w:p>
    <w:p w14:paraId="338C005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“You don’t know Shreveport,” June 2, 2015.</w:t>
      </w:r>
    </w:p>
    <w:p w14:paraId="1CF5BFDB" w14:textId="77777777" w:rsidR="008855AE" w:rsidRPr="00CB1AEB" w:rsidRDefault="008855AE" w:rsidP="008855AE">
      <w:pPr>
        <w:spacing w:after="0"/>
        <w:rPr>
          <w:rFonts w:ascii="Times New Roman" w:hAnsi="Times New Roman" w:cs="Times New Roman"/>
          <w:color w:val="FF0000"/>
          <w:sz w:val="24"/>
          <w:szCs w:val="24"/>
        </w:rPr>
      </w:pPr>
      <w:r w:rsidRPr="00CB1AEB">
        <w:rPr>
          <w:rFonts w:ascii="Times New Roman" w:hAnsi="Times New Roman" w:cs="Times New Roman"/>
          <w:sz w:val="24"/>
          <w:szCs w:val="24"/>
        </w:rPr>
        <w:t xml:space="preserve">Panel speaker Shape of Shreveport, June 4, 2015 </w:t>
      </w:r>
      <w:r w:rsidRPr="00CB1AEB">
        <w:rPr>
          <w:rFonts w:ascii="Times New Roman" w:hAnsi="Times New Roman" w:cs="Times New Roman"/>
          <w:color w:val="00B0F0"/>
          <w:sz w:val="24"/>
          <w:szCs w:val="24"/>
        </w:rPr>
        <w:t>(1500).</w:t>
      </w:r>
    </w:p>
    <w:p w14:paraId="1ACDFB85" w14:textId="77777777" w:rsidR="008855AE" w:rsidRPr="00CB1AEB" w:rsidRDefault="008855AE" w:rsidP="008855AE">
      <w:pPr>
        <w:spacing w:after="0"/>
        <w:rPr>
          <w:rFonts w:ascii="Times New Roman" w:hAnsi="Times New Roman" w:cs="Times New Roman"/>
          <w:color w:val="00B0F0"/>
          <w:sz w:val="24"/>
          <w:szCs w:val="24"/>
        </w:rPr>
      </w:pPr>
      <w:r w:rsidRPr="00CB1AEB">
        <w:rPr>
          <w:rFonts w:ascii="Times New Roman" w:hAnsi="Times New Roman" w:cs="Times New Roman"/>
          <w:sz w:val="24"/>
          <w:szCs w:val="24"/>
        </w:rPr>
        <w:t>Guest Speaker, Rotary Club of Shreveport, Oakland Cemetery, June 9, 2015</w:t>
      </w:r>
      <w:r w:rsidRPr="00CB1AEB">
        <w:rPr>
          <w:rFonts w:ascii="Times New Roman" w:hAnsi="Times New Roman" w:cs="Times New Roman"/>
          <w:color w:val="00B0F0"/>
          <w:sz w:val="24"/>
          <w:szCs w:val="24"/>
        </w:rPr>
        <w:t>. (97).</w:t>
      </w:r>
    </w:p>
    <w:p w14:paraId="6B36D15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Lecturer, “Union naval Operations in the Red River Campaign, Houston Civil War Roundtable, March 17, 2016.</w:t>
      </w:r>
    </w:p>
    <w:p w14:paraId="3108EC8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Lecturer, “Shreveport, Who We Are,” The English-Speaking Union (Shreveport), May 2, 2016.</w:t>
      </w:r>
    </w:p>
    <w:p w14:paraId="3E664092"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“The urban heritage of Historic Shreveport,” June 5, 2016. </w:t>
      </w:r>
    </w:p>
    <w:p w14:paraId="73C7F8D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lastRenderedPageBreak/>
        <w:t>Guest Lecturer, “The Steamy Side of Shreveport,’ Shreveport Club, June 8, 2016.</w:t>
      </w:r>
    </w:p>
    <w:p w14:paraId="59A2BEE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“LSU-Shreveport prepares to host 9/11 remembrance panel and symposium,” September 2, 2016. </w:t>
      </w:r>
    </w:p>
    <w:p w14:paraId="5382798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“Panel to give public first=time insight on 9/11 events, local impact,” September 9, 2016. </w:t>
      </w:r>
    </w:p>
    <w:p w14:paraId="4F7E546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xml:space="preserve">, “City Cleans up park after protests, call from Times,” September 24, 2016. </w:t>
      </w:r>
    </w:p>
    <w:p w14:paraId="3C785A51"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Boulders on Clyde Fant Parkway, October 3, 2016.</w:t>
      </w:r>
    </w:p>
    <w:p w14:paraId="702DB508"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Silver Lake, October 10, 2016.</w:t>
      </w:r>
    </w:p>
    <w:p w14:paraId="2486EB6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Panel member, Operation Northern Watch, AFA Strategy and Deterrence Conference, Washington October 15, 2016 (375).</w:t>
      </w:r>
    </w:p>
    <w:p w14:paraId="670236EB"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Pioneer Graves in Bossier, October 24, 2017.</w:t>
      </w:r>
    </w:p>
    <w:p w14:paraId="5B01C76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KSLA, Channel 12, Confederate Monuments in Shreveport January 5, 2017.</w:t>
      </w:r>
    </w:p>
    <w:p w14:paraId="6E4BF28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Confederate Monuments in Shreveport, January 10, 2017.</w:t>
      </w:r>
    </w:p>
    <w:p w14:paraId="72A396F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Ship models, February 5, 2017.</w:t>
      </w:r>
    </w:p>
    <w:p w14:paraId="08E3092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KSLA, Channel 12, Ship models, February 7, 2017.</w:t>
      </w:r>
    </w:p>
    <w:p w14:paraId="08E2D00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KTAL, Channel 36, Ship models, February 10, 2017.</w:t>
      </w:r>
    </w:p>
    <w:p w14:paraId="00541CA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 xml:space="preserve">Times </w:t>
      </w:r>
      <w:r w:rsidRPr="00CB1AEB">
        <w:rPr>
          <w:rFonts w:ascii="Times New Roman" w:hAnsi="Times New Roman" w:cs="Times New Roman"/>
          <w:sz w:val="24"/>
          <w:szCs w:val="24"/>
        </w:rPr>
        <w:t>Shreveport sports Teams, March 12, 2017,</w:t>
      </w:r>
    </w:p>
    <w:p w14:paraId="35DBE04D"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 xml:space="preserve">Interviewed by the </w:t>
      </w:r>
      <w:r w:rsidRPr="00CB1AEB">
        <w:rPr>
          <w:rFonts w:ascii="Times New Roman" w:hAnsi="Times New Roman" w:cs="Times New Roman"/>
          <w:i/>
          <w:sz w:val="24"/>
          <w:szCs w:val="24"/>
        </w:rPr>
        <w:t>Times</w:t>
      </w:r>
      <w:r w:rsidRPr="00CB1AEB">
        <w:rPr>
          <w:rFonts w:ascii="Times New Roman" w:hAnsi="Times New Roman" w:cs="Times New Roman"/>
          <w:sz w:val="24"/>
          <w:szCs w:val="24"/>
        </w:rPr>
        <w:t>, Population growth in Bossier, March 25, 2017.</w:t>
      </w:r>
    </w:p>
    <w:p w14:paraId="4F38B534"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Silver Lake, March 27, 2017.</w:t>
      </w:r>
    </w:p>
    <w:p w14:paraId="4D8C5BD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KSLA, Channel 12, Confederate Monument in Shreveport, March 28, 2017.</w:t>
      </w:r>
    </w:p>
    <w:p w14:paraId="1CAC19A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Attended the 307</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Squadron Heritage Ceremony, Barksdale AFB</w:t>
      </w:r>
      <w:r>
        <w:rPr>
          <w:rFonts w:ascii="Times New Roman" w:hAnsi="Times New Roman" w:cs="Times New Roman"/>
          <w:sz w:val="24"/>
          <w:szCs w:val="24"/>
        </w:rPr>
        <w:t>,</w:t>
      </w:r>
      <w:r w:rsidRPr="00CB1AEB">
        <w:rPr>
          <w:rFonts w:ascii="Times New Roman" w:hAnsi="Times New Roman" w:cs="Times New Roman"/>
          <w:sz w:val="24"/>
          <w:szCs w:val="24"/>
        </w:rPr>
        <w:t xml:space="preserve"> April 1, 2017. </w:t>
      </w:r>
    </w:p>
    <w:p w14:paraId="1161E222"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On Air Red River Radio, April 3, 2017.</w:t>
      </w:r>
    </w:p>
    <w:p w14:paraId="732CF57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Meet with Lieutenant Governor, Mansfield State Historic Site, April 7.</w:t>
      </w:r>
    </w:p>
    <w:p w14:paraId="1ED28CA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Confederate Monuments in Shreveport, April 10, 2017.</w:t>
      </w:r>
    </w:p>
    <w:p w14:paraId="0E6AF78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Caddo Parish Confederate Monument Committee meeting April 13, 2017.</w:t>
      </w:r>
    </w:p>
    <w:p w14:paraId="38A7B2FE"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Barksdale AFB Team Meeting, prepare for Linebacker II Conference, April 26, 2017</w:t>
      </w:r>
    </w:p>
    <w:p w14:paraId="148A7AC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Meet with Tim Magner, President of Shreveport Chamber of Commerce, May 1, 2017.</w:t>
      </w:r>
    </w:p>
    <w:p w14:paraId="1F9559E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Fort Worth Civil War Roundtable, May 9, 2017. (125)</w:t>
      </w:r>
    </w:p>
    <w:p w14:paraId="3FA77199"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Oakland Cemetery, May 12, 2017.</w:t>
      </w:r>
    </w:p>
    <w:p w14:paraId="15BDE3A2"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Advise Centenary College about map collection, June 8, 2017.</w:t>
      </w:r>
    </w:p>
    <w:p w14:paraId="30D28AA8"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On Air Red River Radio, June 12, 2017.</w:t>
      </w:r>
    </w:p>
    <w:p w14:paraId="181E097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Union Parish Museum of History and Art, exhibit planning meeting, June 27, 2017.</w:t>
      </w:r>
    </w:p>
    <w:p w14:paraId="535E5AD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Confederate Monuments in Shreveport, July 12, 2017.</w:t>
      </w:r>
    </w:p>
    <w:p w14:paraId="65D0F6C6"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KTBS, Channel 3, Caddoan boat discovered, July 14, 2017.</w:t>
      </w:r>
    </w:p>
    <w:p w14:paraId="1C97FB00"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Union Parish Museum of History and Art, exhibit opening, July 25, 2017.</w:t>
      </w:r>
    </w:p>
    <w:p w14:paraId="0D84E627"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100</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Anniversary of the 49</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Test Squadron, August 4, 2017.</w:t>
      </w:r>
    </w:p>
    <w:p w14:paraId="3E7E0DA8"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Caddo Parish Confederate Monument Committee meeting August 10, 2017.</w:t>
      </w:r>
    </w:p>
    <w:p w14:paraId="04DEB54F"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Speaker, Jefferson Civil War Symposium, Jefferson TX, August 12, 2017. (115)</w:t>
      </w:r>
    </w:p>
    <w:p w14:paraId="6EDE51EA"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Guest Lecturer, Union Parish Museum of History and Art, August 26, 2017. (78)</w:t>
      </w:r>
    </w:p>
    <w:p w14:paraId="61F98361"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sz w:val="24"/>
          <w:szCs w:val="24"/>
        </w:rPr>
        <w:t>Lunch with Shreveport City Council members, strategic planning September 1, 2017.</w:t>
      </w:r>
    </w:p>
    <w:p w14:paraId="3C32065E" w14:textId="01792932" w:rsidR="008855AE" w:rsidRDefault="008A588A"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KSLA, Channel 12,</w:t>
      </w:r>
      <w:r>
        <w:rPr>
          <w:rFonts w:ascii="Times New Roman" w:hAnsi="Times New Roman" w:cs="Times New Roman"/>
          <w:sz w:val="24"/>
          <w:szCs w:val="24"/>
        </w:rPr>
        <w:t xml:space="preserve"> Presidential election, November 8, 2020.</w:t>
      </w:r>
    </w:p>
    <w:p w14:paraId="202E1DD6" w14:textId="3120F282" w:rsidR="008A588A" w:rsidRDefault="008A588A"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KSLA, Channel 12,</w:t>
      </w:r>
      <w:r>
        <w:rPr>
          <w:rFonts w:ascii="Times New Roman" w:hAnsi="Times New Roman" w:cs="Times New Roman"/>
          <w:sz w:val="24"/>
          <w:szCs w:val="24"/>
        </w:rPr>
        <w:t xml:space="preserve"> Oakland Cemetery vandalism, November 16, 2020.</w:t>
      </w:r>
    </w:p>
    <w:p w14:paraId="58043FF7" w14:textId="36FC1058" w:rsidR="008A588A" w:rsidRDefault="008A588A" w:rsidP="008855AE">
      <w:pPr>
        <w:spacing w:after="0"/>
        <w:rPr>
          <w:rFonts w:ascii="Times New Roman" w:hAnsi="Times New Roman" w:cs="Times New Roman"/>
          <w:sz w:val="24"/>
          <w:szCs w:val="24"/>
        </w:rPr>
      </w:pPr>
      <w:r w:rsidRPr="00CB1AEB">
        <w:rPr>
          <w:rFonts w:ascii="Times New Roman" w:hAnsi="Times New Roman" w:cs="Times New Roman"/>
          <w:sz w:val="24"/>
          <w:szCs w:val="24"/>
        </w:rPr>
        <w:lastRenderedPageBreak/>
        <w:t>Interviewed by K</w:t>
      </w:r>
      <w:r>
        <w:rPr>
          <w:rFonts w:ascii="Times New Roman" w:hAnsi="Times New Roman" w:cs="Times New Roman"/>
          <w:sz w:val="24"/>
          <w:szCs w:val="24"/>
        </w:rPr>
        <w:t>TAL</w:t>
      </w:r>
      <w:r w:rsidRPr="00CB1AEB">
        <w:rPr>
          <w:rFonts w:ascii="Times New Roman" w:hAnsi="Times New Roman" w:cs="Times New Roman"/>
          <w:sz w:val="24"/>
          <w:szCs w:val="24"/>
        </w:rPr>
        <w:t xml:space="preserve">, Channel </w:t>
      </w:r>
      <w:r>
        <w:rPr>
          <w:rFonts w:ascii="Times New Roman" w:hAnsi="Times New Roman" w:cs="Times New Roman"/>
          <w:sz w:val="24"/>
          <w:szCs w:val="24"/>
        </w:rPr>
        <w:t>6</w:t>
      </w:r>
      <w:r w:rsidRPr="00CB1AEB">
        <w:rPr>
          <w:rFonts w:ascii="Times New Roman" w:hAnsi="Times New Roman" w:cs="Times New Roman"/>
          <w:sz w:val="24"/>
          <w:szCs w:val="24"/>
        </w:rPr>
        <w:t>,</w:t>
      </w:r>
      <w:r>
        <w:rPr>
          <w:rFonts w:ascii="Times New Roman" w:hAnsi="Times New Roman" w:cs="Times New Roman"/>
          <w:sz w:val="24"/>
          <w:szCs w:val="24"/>
        </w:rPr>
        <w:t xml:space="preserve"> Oakland vandalism, November 16, 2020.</w:t>
      </w:r>
    </w:p>
    <w:p w14:paraId="7F0BD8E8" w14:textId="019D430C" w:rsidR="008A588A" w:rsidRDefault="008A588A"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w:t>
      </w:r>
      <w:r>
        <w:rPr>
          <w:rFonts w:ascii="Times New Roman" w:hAnsi="Times New Roman" w:cs="Times New Roman"/>
          <w:sz w:val="24"/>
          <w:szCs w:val="24"/>
        </w:rPr>
        <w:t>TBS</w:t>
      </w:r>
      <w:r w:rsidRPr="00CB1AEB">
        <w:rPr>
          <w:rFonts w:ascii="Times New Roman" w:hAnsi="Times New Roman" w:cs="Times New Roman"/>
          <w:sz w:val="24"/>
          <w:szCs w:val="24"/>
        </w:rPr>
        <w:t xml:space="preserve">, Channel </w:t>
      </w:r>
      <w:r>
        <w:rPr>
          <w:rFonts w:ascii="Times New Roman" w:hAnsi="Times New Roman" w:cs="Times New Roman"/>
          <w:sz w:val="24"/>
          <w:szCs w:val="24"/>
        </w:rPr>
        <w:t>3</w:t>
      </w:r>
      <w:r w:rsidRPr="00CB1AEB">
        <w:rPr>
          <w:rFonts w:ascii="Times New Roman" w:hAnsi="Times New Roman" w:cs="Times New Roman"/>
          <w:sz w:val="24"/>
          <w:szCs w:val="24"/>
        </w:rPr>
        <w:t>,</w:t>
      </w:r>
      <w:r>
        <w:rPr>
          <w:rFonts w:ascii="Times New Roman" w:hAnsi="Times New Roman" w:cs="Times New Roman"/>
          <w:sz w:val="24"/>
          <w:szCs w:val="24"/>
        </w:rPr>
        <w:t xml:space="preserve"> Oakland Cemetery, November 16, 2020.</w:t>
      </w:r>
    </w:p>
    <w:p w14:paraId="200C314E" w14:textId="0921C442" w:rsidR="008A588A" w:rsidRDefault="008A588A"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w:t>
      </w:r>
      <w:r>
        <w:rPr>
          <w:rFonts w:ascii="Times New Roman" w:hAnsi="Times New Roman" w:cs="Times New Roman"/>
          <w:sz w:val="24"/>
          <w:szCs w:val="24"/>
        </w:rPr>
        <w:t>TBS, Channel 3, Shreveport historic buildings, January 20, 2021.</w:t>
      </w:r>
    </w:p>
    <w:p w14:paraId="6F72C17C" w14:textId="0EB8EE19" w:rsidR="008A588A" w:rsidRDefault="008A588A" w:rsidP="008855AE">
      <w:pPr>
        <w:spacing w:after="0"/>
        <w:rPr>
          <w:rFonts w:ascii="Times New Roman" w:hAnsi="Times New Roman" w:cs="Times New Roman"/>
          <w:sz w:val="24"/>
          <w:szCs w:val="24"/>
        </w:rPr>
      </w:pPr>
      <w:r w:rsidRPr="00CB1AEB">
        <w:rPr>
          <w:rFonts w:ascii="Times New Roman" w:hAnsi="Times New Roman" w:cs="Times New Roman"/>
          <w:sz w:val="24"/>
          <w:szCs w:val="24"/>
        </w:rPr>
        <w:t>Interviewed by K</w:t>
      </w:r>
      <w:r>
        <w:rPr>
          <w:rFonts w:ascii="Times New Roman" w:hAnsi="Times New Roman" w:cs="Times New Roman"/>
          <w:sz w:val="24"/>
          <w:szCs w:val="24"/>
        </w:rPr>
        <w:t>TBS, Channel 3, Mold at LSUS background, November 16, 2020.</w:t>
      </w:r>
    </w:p>
    <w:p w14:paraId="01F88444" w14:textId="0B98BFBF"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 Historic marker at St. Rest Baptist Church, June 13, 2021.</w:t>
      </w:r>
    </w:p>
    <w:p w14:paraId="5CBBDD8A" w14:textId="58AB0B98"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KTAL, Channel 6, Historic marker at St. Rest Baptist Church, June 13, 2021.</w:t>
      </w:r>
    </w:p>
    <w:p w14:paraId="72DB356D" w14:textId="77777777" w:rsidR="008A588A" w:rsidRPr="008A588A" w:rsidRDefault="008A588A" w:rsidP="008A588A">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KTBS, Channel 3, Historic marker at St. Rest Baptist Church, June 13, 2021.</w:t>
      </w:r>
    </w:p>
    <w:p w14:paraId="55EB1B6D" w14:textId="5453BF27" w:rsidR="008A588A" w:rsidRDefault="008A588A" w:rsidP="008855AE">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Oaks of Louisiana, lecture, Yellow Fever in Shreveport, September 20, 2021.</w:t>
      </w:r>
    </w:p>
    <w:p w14:paraId="780D96C9" w14:textId="6FCC2982" w:rsidR="008A588A" w:rsidRDefault="008A588A" w:rsidP="008855AE">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Oaks of Louisiana, lecture, Spanish flu, October 4, 2021.</w:t>
      </w:r>
    </w:p>
    <w:p w14:paraId="34E8B2DE" w14:textId="378803FB"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 U.S. Supreme Court, October 6, 2021.</w:t>
      </w:r>
    </w:p>
    <w:p w14:paraId="359EE71F" w14:textId="177A4A18" w:rsidR="008A588A" w:rsidRPr="008A588A" w:rsidRDefault="008A588A" w:rsidP="008855AE">
      <w:pPr>
        <w:spacing w:after="0"/>
        <w:rPr>
          <w:rFonts w:ascii="Times New Roman" w:hAnsi="Times New Roman" w:cs="Times New Roman"/>
          <w:color w:val="FF0000"/>
          <w:sz w:val="24"/>
          <w:szCs w:val="24"/>
        </w:rPr>
      </w:pPr>
      <w:bookmarkStart w:id="0" w:name="_Hlk102632189"/>
      <w:r w:rsidRPr="008A588A">
        <w:rPr>
          <w:rFonts w:ascii="Times New Roman" w:hAnsi="Times New Roman" w:cs="Times New Roman"/>
          <w:color w:val="FF0000"/>
          <w:sz w:val="24"/>
          <w:szCs w:val="24"/>
        </w:rPr>
        <w:t xml:space="preserve">Interviewed by KSLA, Channel 12, </w:t>
      </w:r>
      <w:bookmarkEnd w:id="0"/>
      <w:r w:rsidRPr="008A588A">
        <w:rPr>
          <w:rFonts w:ascii="Times New Roman" w:hAnsi="Times New Roman" w:cs="Times New Roman"/>
          <w:color w:val="FF0000"/>
          <w:sz w:val="24"/>
          <w:szCs w:val="24"/>
        </w:rPr>
        <w:t>Virginia and New Jersey governor races, November 3, 2021.</w:t>
      </w:r>
    </w:p>
    <w:p w14:paraId="4979311E" w14:textId="34DEF2F5"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KTBS, Channel 3, Shreveport redistricting, November 12, 2021.</w:t>
      </w:r>
    </w:p>
    <w:p w14:paraId="681B645D" w14:textId="0DBF062D"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12,Ukraine and gas prices, February 23, 2022.</w:t>
      </w:r>
    </w:p>
    <w:p w14:paraId="745CA657" w14:textId="4ED25C9A"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 Ukraine and inflation, February 24, 2022.</w:t>
      </w:r>
    </w:p>
    <w:p w14:paraId="773771FC" w14:textId="42C3487A"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 Gas tax holiday, March 9, 2022.</w:t>
      </w:r>
    </w:p>
    <w:p w14:paraId="58C0357A" w14:textId="32146627"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 Ukraine and diplomacy, March 18, 2022.</w:t>
      </w:r>
    </w:p>
    <w:p w14:paraId="539FBE95" w14:textId="7D04399F" w:rsidR="008A588A" w:rsidRP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KSLA, Channel 12, Supreme Court decisions, March 22, 2022.</w:t>
      </w:r>
    </w:p>
    <w:p w14:paraId="26238DB0" w14:textId="06615B90" w:rsidR="008A588A" w:rsidRDefault="008A588A" w:rsidP="008855AE">
      <w:pPr>
        <w:spacing w:after="0"/>
        <w:rPr>
          <w:rFonts w:ascii="Times New Roman" w:hAnsi="Times New Roman" w:cs="Times New Roman"/>
          <w:color w:val="FF0000"/>
          <w:sz w:val="24"/>
          <w:szCs w:val="24"/>
        </w:rPr>
      </w:pPr>
      <w:r w:rsidRPr="008A588A">
        <w:rPr>
          <w:rFonts w:ascii="Times New Roman" w:hAnsi="Times New Roman" w:cs="Times New Roman"/>
          <w:color w:val="FF0000"/>
          <w:sz w:val="24"/>
          <w:szCs w:val="24"/>
        </w:rPr>
        <w:t>Interviewed by The Shreveport Times, Shreveport redistricting, April 8, 2022.</w:t>
      </w:r>
    </w:p>
    <w:p w14:paraId="60025630" w14:textId="5CB3C685" w:rsidR="008A588A" w:rsidRPr="008A588A" w:rsidRDefault="008A588A" w:rsidP="008855AE">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Oaks of Louisiana, lecture, The murder of Nathan Goldkind, April 18, 2022.</w:t>
      </w:r>
    </w:p>
    <w:p w14:paraId="7A46E1A2" w14:textId="77777777" w:rsidR="008A588A" w:rsidRPr="00CB1AEB" w:rsidRDefault="008A588A" w:rsidP="008855AE">
      <w:pPr>
        <w:spacing w:after="0"/>
        <w:rPr>
          <w:rFonts w:ascii="Times New Roman" w:hAnsi="Times New Roman" w:cs="Times New Roman"/>
          <w:sz w:val="24"/>
          <w:szCs w:val="24"/>
        </w:rPr>
      </w:pPr>
    </w:p>
    <w:p w14:paraId="662B0DBA" w14:textId="77777777" w:rsidR="008855AE" w:rsidRPr="00CB1AEB" w:rsidRDefault="008855AE" w:rsidP="008855AE">
      <w:pPr>
        <w:spacing w:after="0"/>
        <w:rPr>
          <w:rFonts w:ascii="Times New Roman" w:hAnsi="Times New Roman" w:cs="Times New Roman"/>
          <w:color w:val="00B0F0"/>
          <w:sz w:val="24"/>
          <w:szCs w:val="24"/>
        </w:rPr>
      </w:pPr>
    </w:p>
    <w:p w14:paraId="1CBA80A6" w14:textId="77777777" w:rsidR="008855AE" w:rsidRPr="00CB1AEB" w:rsidRDefault="008855AE" w:rsidP="008855AE">
      <w:pPr>
        <w:spacing w:after="0"/>
        <w:rPr>
          <w:rFonts w:ascii="Times New Roman" w:hAnsi="Times New Roman" w:cs="Times New Roman"/>
          <w:color w:val="000000"/>
          <w:sz w:val="24"/>
          <w:szCs w:val="24"/>
        </w:rPr>
      </w:pPr>
      <w:r w:rsidRPr="00CB1AEB">
        <w:rPr>
          <w:rFonts w:ascii="Times New Roman" w:hAnsi="Times New Roman" w:cs="Times New Roman"/>
          <w:b/>
          <w:color w:val="000000"/>
          <w:sz w:val="24"/>
          <w:szCs w:val="24"/>
        </w:rPr>
        <w:t>Legal Cases</w:t>
      </w:r>
      <w:r w:rsidRPr="00CB1AEB">
        <w:rPr>
          <w:rFonts w:ascii="Times New Roman" w:hAnsi="Times New Roman" w:cs="Times New Roman"/>
          <w:color w:val="000000"/>
          <w:sz w:val="24"/>
          <w:szCs w:val="24"/>
        </w:rPr>
        <w:t xml:space="preserve"> </w:t>
      </w:r>
      <w:r w:rsidRPr="00CB1AEB">
        <w:rPr>
          <w:rFonts w:ascii="Times New Roman" w:hAnsi="Times New Roman" w:cs="Times New Roman"/>
          <w:b/>
          <w:color w:val="000000"/>
          <w:sz w:val="24"/>
          <w:szCs w:val="24"/>
        </w:rPr>
        <w:t>in which I have been accepted as an expert witness and provided testimony</w:t>
      </w:r>
      <w:r w:rsidRPr="00CB1AEB">
        <w:rPr>
          <w:rFonts w:ascii="Times New Roman" w:hAnsi="Times New Roman" w:cs="Times New Roman"/>
          <w:color w:val="000000"/>
          <w:sz w:val="24"/>
          <w:szCs w:val="24"/>
        </w:rPr>
        <w:t>.</w:t>
      </w:r>
    </w:p>
    <w:p w14:paraId="39E61F3F" w14:textId="77777777" w:rsidR="008855AE" w:rsidRPr="00CB1AEB" w:rsidRDefault="008855AE" w:rsidP="008855AE">
      <w:pPr>
        <w:spacing w:after="0"/>
        <w:rPr>
          <w:rFonts w:ascii="Times New Roman" w:hAnsi="Times New Roman" w:cs="Times New Roman"/>
          <w:sz w:val="24"/>
          <w:szCs w:val="24"/>
        </w:rPr>
      </w:pPr>
    </w:p>
    <w:p w14:paraId="4C497D8A" w14:textId="77777777" w:rsidR="008855AE" w:rsidRPr="00CB1AEB" w:rsidRDefault="008855AE" w:rsidP="008855AE">
      <w:pPr>
        <w:spacing w:after="0"/>
        <w:rPr>
          <w:rFonts w:ascii="Times New Roman" w:hAnsi="Times New Roman" w:cs="Times New Roman"/>
          <w:color w:val="000000"/>
          <w:sz w:val="24"/>
          <w:szCs w:val="24"/>
        </w:rPr>
      </w:pPr>
      <w:r w:rsidRPr="00CB1AEB">
        <w:rPr>
          <w:rFonts w:ascii="Times New Roman" w:hAnsi="Times New Roman" w:cs="Times New Roman"/>
          <w:i/>
          <w:color w:val="000000"/>
          <w:sz w:val="24"/>
          <w:szCs w:val="24"/>
        </w:rPr>
        <w:t>State of Louisiana</w:t>
      </w:r>
      <w:r w:rsidRPr="00CB1AEB">
        <w:rPr>
          <w:rFonts w:ascii="Times New Roman" w:hAnsi="Times New Roman" w:cs="Times New Roman"/>
          <w:color w:val="000000"/>
          <w:sz w:val="24"/>
          <w:szCs w:val="24"/>
        </w:rPr>
        <w:t xml:space="preserve"> v [I cannot remember the citation] 1985 or 1986 Second Judicial District. </w:t>
      </w:r>
    </w:p>
    <w:p w14:paraId="3A62062D" w14:textId="77777777" w:rsidR="008855AE" w:rsidRPr="00CB1AEB" w:rsidRDefault="008855AE" w:rsidP="008855AE">
      <w:pPr>
        <w:spacing w:after="0"/>
        <w:ind w:left="720"/>
        <w:rPr>
          <w:rFonts w:ascii="Times New Roman" w:hAnsi="Times New Roman" w:cs="Times New Roman"/>
          <w:color w:val="000000"/>
          <w:sz w:val="24"/>
          <w:szCs w:val="24"/>
        </w:rPr>
      </w:pPr>
      <w:r w:rsidRPr="00CB1AEB">
        <w:rPr>
          <w:rFonts w:ascii="Times New Roman" w:hAnsi="Times New Roman" w:cs="Times New Roman"/>
          <w:color w:val="000000"/>
          <w:sz w:val="24"/>
          <w:szCs w:val="24"/>
        </w:rPr>
        <w:t>Provided expert witness testimony and created exhibits analyzing the crime scene and escape route of the accused for the District Attorney in an attempted murder case (Walmart sniper).  The client (State of Louisiana) won.  Accepted area</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of expertise – geography, remote sensing, spatial analysis.</w:t>
      </w:r>
    </w:p>
    <w:p w14:paraId="5D93CD87" w14:textId="77777777" w:rsidR="008855AE" w:rsidRPr="00CB1AEB" w:rsidRDefault="008855AE" w:rsidP="008855AE">
      <w:pPr>
        <w:spacing w:after="0"/>
        <w:rPr>
          <w:rFonts w:ascii="Times New Roman" w:hAnsi="Times New Roman" w:cs="Times New Roman"/>
          <w:color w:val="000000"/>
          <w:sz w:val="24"/>
          <w:szCs w:val="24"/>
        </w:rPr>
      </w:pPr>
    </w:p>
    <w:p w14:paraId="0A40A470" w14:textId="77777777" w:rsidR="008855AE" w:rsidRPr="00CB1AEB" w:rsidRDefault="008855AE" w:rsidP="008855AE">
      <w:pPr>
        <w:spacing w:after="0"/>
        <w:rPr>
          <w:rFonts w:ascii="Times New Roman" w:hAnsi="Times New Roman" w:cs="Times New Roman"/>
          <w:color w:val="000000"/>
          <w:sz w:val="24"/>
          <w:szCs w:val="24"/>
        </w:rPr>
      </w:pPr>
      <w:r w:rsidRPr="00CB1AEB">
        <w:rPr>
          <w:rFonts w:ascii="Times New Roman" w:hAnsi="Times New Roman" w:cs="Times New Roman"/>
          <w:i/>
          <w:color w:val="000000"/>
          <w:sz w:val="24"/>
          <w:szCs w:val="24"/>
        </w:rPr>
        <w:t>State of Louisiana v. Nick Taylor</w:t>
      </w:r>
      <w:r w:rsidRPr="00CB1AEB">
        <w:rPr>
          <w:rFonts w:ascii="Times New Roman" w:hAnsi="Times New Roman" w:cs="Times New Roman"/>
          <w:color w:val="000000"/>
          <w:sz w:val="24"/>
          <w:szCs w:val="24"/>
        </w:rPr>
        <w:t xml:space="preserve"> 1985-6 Criminal Suit 125348 First Judicial District.</w:t>
      </w:r>
    </w:p>
    <w:p w14:paraId="6CF121D8" w14:textId="77777777" w:rsidR="008855AE" w:rsidRPr="00CB1AEB" w:rsidRDefault="008855AE" w:rsidP="008855AE">
      <w:pPr>
        <w:spacing w:after="0"/>
        <w:ind w:left="720" w:hanging="720"/>
        <w:rPr>
          <w:rFonts w:ascii="Times New Roman" w:hAnsi="Times New Roman" w:cs="Times New Roman"/>
          <w:color w:val="000000"/>
          <w:sz w:val="24"/>
          <w:szCs w:val="24"/>
        </w:rPr>
      </w:pPr>
      <w:r w:rsidRPr="00CB1AEB">
        <w:rPr>
          <w:rFonts w:ascii="Times New Roman" w:hAnsi="Times New Roman" w:cs="Times New Roman"/>
          <w:color w:val="000000"/>
          <w:sz w:val="24"/>
          <w:szCs w:val="24"/>
        </w:rPr>
        <w:tab/>
        <w:t>Provided geographic and historic</w:t>
      </w:r>
      <w:r>
        <w:rPr>
          <w:rFonts w:ascii="Times New Roman" w:hAnsi="Times New Roman" w:cs="Times New Roman"/>
          <w:color w:val="000000"/>
          <w:sz w:val="24"/>
          <w:szCs w:val="24"/>
        </w:rPr>
        <w:t>al</w:t>
      </w:r>
      <w:r w:rsidRPr="00CB1AEB">
        <w:rPr>
          <w:rFonts w:ascii="Times New Roman" w:hAnsi="Times New Roman" w:cs="Times New Roman"/>
          <w:color w:val="000000"/>
          <w:sz w:val="24"/>
          <w:szCs w:val="24"/>
        </w:rPr>
        <w:t xml:space="preserve"> testimony for the Defense.  The case was tried in Caddo Parish and should have been tried in Bossier due to </w:t>
      </w:r>
      <w:r>
        <w:rPr>
          <w:rFonts w:ascii="Times New Roman" w:hAnsi="Times New Roman" w:cs="Times New Roman"/>
          <w:color w:val="000000"/>
          <w:sz w:val="24"/>
          <w:szCs w:val="24"/>
        </w:rPr>
        <w:t xml:space="preserve">a </w:t>
      </w:r>
      <w:r w:rsidRPr="00CB1AEB">
        <w:rPr>
          <w:rFonts w:ascii="Times New Roman" w:hAnsi="Times New Roman" w:cs="Times New Roman"/>
          <w:color w:val="000000"/>
          <w:sz w:val="24"/>
          <w:szCs w:val="24"/>
        </w:rPr>
        <w:t>boundary issue.  Created boundary maps that proved the body was dumped in Bossier Parish near Hamel’s log ride prior to Clyde Fant Parkway.  After four years, the defendant wished to be tried in Caddo.  Accepted area</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of expertise – history, geography, remote sensing, spatial analysis.  Client convicted.</w:t>
      </w:r>
    </w:p>
    <w:p w14:paraId="79AC4E68" w14:textId="77777777" w:rsidR="008855AE" w:rsidRPr="00CB1AEB" w:rsidRDefault="008855AE" w:rsidP="008855AE">
      <w:pPr>
        <w:spacing w:after="0"/>
        <w:rPr>
          <w:rFonts w:ascii="Times New Roman" w:hAnsi="Times New Roman" w:cs="Times New Roman"/>
          <w:color w:val="000000"/>
          <w:sz w:val="24"/>
          <w:szCs w:val="24"/>
        </w:rPr>
      </w:pPr>
    </w:p>
    <w:p w14:paraId="6248DE32" w14:textId="77777777" w:rsidR="008855AE" w:rsidRPr="00CB1AEB" w:rsidRDefault="008855AE" w:rsidP="008855AE">
      <w:pPr>
        <w:spacing w:after="0"/>
        <w:rPr>
          <w:rFonts w:ascii="Times New Roman" w:hAnsi="Times New Roman" w:cs="Times New Roman"/>
          <w:color w:val="000000"/>
          <w:sz w:val="24"/>
          <w:szCs w:val="24"/>
        </w:rPr>
      </w:pPr>
      <w:r w:rsidRPr="00CB1AEB">
        <w:rPr>
          <w:rFonts w:ascii="Times New Roman" w:hAnsi="Times New Roman" w:cs="Times New Roman"/>
          <w:i/>
          <w:color w:val="000000"/>
          <w:sz w:val="24"/>
          <w:szCs w:val="24"/>
        </w:rPr>
        <w:t>State of Louisiana v. Nathaniel Code</w:t>
      </w:r>
      <w:r w:rsidRPr="00CB1AEB">
        <w:rPr>
          <w:rFonts w:ascii="Times New Roman" w:hAnsi="Times New Roman" w:cs="Times New Roman"/>
          <w:color w:val="000000"/>
          <w:sz w:val="24"/>
          <w:szCs w:val="24"/>
        </w:rPr>
        <w:t xml:space="preserve"> Criminal Suit 138860 1990 First Judicial District.</w:t>
      </w:r>
    </w:p>
    <w:p w14:paraId="20810C18" w14:textId="77777777" w:rsidR="008855AE" w:rsidRPr="00CB1AEB" w:rsidRDefault="008855AE" w:rsidP="008855AE">
      <w:pPr>
        <w:spacing w:after="0"/>
        <w:ind w:left="720" w:hanging="720"/>
        <w:rPr>
          <w:rFonts w:ascii="Times New Roman" w:hAnsi="Times New Roman" w:cs="Times New Roman"/>
          <w:color w:val="000000"/>
          <w:sz w:val="24"/>
          <w:szCs w:val="24"/>
        </w:rPr>
      </w:pPr>
      <w:r w:rsidRPr="00CB1AEB">
        <w:rPr>
          <w:rFonts w:ascii="Times New Roman" w:hAnsi="Times New Roman" w:cs="Times New Roman"/>
          <w:color w:val="000000"/>
          <w:sz w:val="24"/>
          <w:szCs w:val="24"/>
        </w:rPr>
        <w:tab/>
        <w:t>Provided geographic and historic</w:t>
      </w:r>
      <w:r>
        <w:rPr>
          <w:rFonts w:ascii="Times New Roman" w:hAnsi="Times New Roman" w:cs="Times New Roman"/>
          <w:color w:val="000000"/>
          <w:sz w:val="24"/>
          <w:szCs w:val="24"/>
        </w:rPr>
        <w:t>al</w:t>
      </w:r>
      <w:r w:rsidRPr="00CB1AEB">
        <w:rPr>
          <w:rFonts w:ascii="Times New Roman" w:hAnsi="Times New Roman" w:cs="Times New Roman"/>
          <w:color w:val="000000"/>
          <w:sz w:val="24"/>
          <w:szCs w:val="24"/>
        </w:rPr>
        <w:t xml:space="preserve"> testimony for the Defense.  Exhibits included the murder sites and transportation art</w:t>
      </w:r>
      <w:r>
        <w:rPr>
          <w:rFonts w:ascii="Times New Roman" w:hAnsi="Times New Roman" w:cs="Times New Roman"/>
          <w:color w:val="000000"/>
          <w:sz w:val="24"/>
          <w:szCs w:val="24"/>
        </w:rPr>
        <w:t>er</w:t>
      </w:r>
      <w:r w:rsidRPr="00CB1AEB">
        <w:rPr>
          <w:rFonts w:ascii="Times New Roman" w:hAnsi="Times New Roman" w:cs="Times New Roman"/>
          <w:color w:val="000000"/>
          <w:sz w:val="24"/>
          <w:szCs w:val="24"/>
        </w:rPr>
        <w:t>ies in the Cedar Grove neighborhood. Accepted area</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of expertise – history, geography, remote sensing, spatial analysis. Client convicted.</w:t>
      </w:r>
    </w:p>
    <w:p w14:paraId="11B9A5BA" w14:textId="77777777" w:rsidR="008855AE" w:rsidRPr="00CB1AEB" w:rsidRDefault="008855AE" w:rsidP="008855AE">
      <w:pPr>
        <w:spacing w:after="0"/>
        <w:rPr>
          <w:rFonts w:ascii="Times New Roman" w:hAnsi="Times New Roman" w:cs="Times New Roman"/>
          <w:color w:val="000000"/>
          <w:sz w:val="24"/>
          <w:szCs w:val="24"/>
        </w:rPr>
      </w:pPr>
    </w:p>
    <w:p w14:paraId="1A177C1B" w14:textId="77777777" w:rsidR="008855AE" w:rsidRPr="00CB1AEB" w:rsidRDefault="008855AE" w:rsidP="008855AE">
      <w:pPr>
        <w:spacing w:after="0"/>
        <w:ind w:left="720" w:hanging="720"/>
        <w:rPr>
          <w:rFonts w:ascii="Times New Roman" w:hAnsi="Times New Roman" w:cs="Times New Roman"/>
          <w:color w:val="000000"/>
          <w:sz w:val="24"/>
          <w:szCs w:val="24"/>
        </w:rPr>
      </w:pPr>
      <w:r w:rsidRPr="00CB1AEB">
        <w:rPr>
          <w:rFonts w:ascii="Times New Roman" w:hAnsi="Times New Roman" w:cs="Times New Roman"/>
          <w:i/>
          <w:color w:val="000000"/>
          <w:sz w:val="24"/>
          <w:szCs w:val="24"/>
        </w:rPr>
        <w:lastRenderedPageBreak/>
        <w:t>Bossier Parish School Board vs. Janet Reno, et</w:t>
      </w:r>
      <w:r>
        <w:rPr>
          <w:rFonts w:ascii="Times New Roman" w:hAnsi="Times New Roman" w:cs="Times New Roman"/>
          <w:i/>
          <w:color w:val="000000"/>
          <w:sz w:val="24"/>
          <w:szCs w:val="24"/>
        </w:rPr>
        <w:t xml:space="preserve"> </w:t>
      </w:r>
      <w:r w:rsidRPr="00CB1AEB">
        <w:rPr>
          <w:rFonts w:ascii="Times New Roman" w:hAnsi="Times New Roman" w:cs="Times New Roman"/>
          <w:i/>
          <w:color w:val="000000"/>
          <w:sz w:val="24"/>
          <w:szCs w:val="24"/>
        </w:rPr>
        <w:t>al</w:t>
      </w:r>
      <w:r>
        <w:rPr>
          <w:rFonts w:ascii="Times New Roman" w:hAnsi="Times New Roman" w:cs="Times New Roman"/>
          <w:i/>
          <w:color w:val="000000"/>
          <w:sz w:val="24"/>
          <w:szCs w:val="24"/>
        </w:rPr>
        <w:t>.</w:t>
      </w:r>
      <w:r w:rsidRPr="00CB1AEB">
        <w:rPr>
          <w:rFonts w:ascii="Times New Roman" w:hAnsi="Times New Roman" w:cs="Times New Roman"/>
          <w:color w:val="000000"/>
          <w:sz w:val="24"/>
          <w:szCs w:val="24"/>
        </w:rPr>
        <w:t xml:space="preserve"> Civil Action 94-01495.  1995 U</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District Court for the District of Columbia.  </w:t>
      </w:r>
    </w:p>
    <w:p w14:paraId="1200DFBE" w14:textId="77777777" w:rsidR="008855AE" w:rsidRPr="00CB1AEB" w:rsidRDefault="008855AE" w:rsidP="008855AE">
      <w:pPr>
        <w:spacing w:after="0"/>
        <w:ind w:left="720"/>
        <w:rPr>
          <w:rFonts w:ascii="Times New Roman" w:hAnsi="Times New Roman" w:cs="Times New Roman"/>
          <w:color w:val="000000"/>
          <w:sz w:val="24"/>
          <w:szCs w:val="24"/>
        </w:rPr>
      </w:pPr>
      <w:r w:rsidRPr="00CB1AEB">
        <w:rPr>
          <w:rFonts w:ascii="Times New Roman" w:hAnsi="Times New Roman" w:cs="Times New Roman"/>
          <w:color w:val="000000"/>
          <w:sz w:val="24"/>
          <w:szCs w:val="24"/>
        </w:rPr>
        <w:t>Provided demographic, geographic, and historical analysis for the Bossier Parish School Board. Accepted area of expertise – history, demography, digital cartography, geography, remote sensing, spatial analysis. Client won, case appealed.</w:t>
      </w:r>
    </w:p>
    <w:p w14:paraId="46943DE3" w14:textId="77777777" w:rsidR="008855AE" w:rsidRPr="00CB1AEB" w:rsidRDefault="008855AE" w:rsidP="008855AE">
      <w:pPr>
        <w:spacing w:after="0"/>
        <w:rPr>
          <w:rFonts w:ascii="Times New Roman" w:hAnsi="Times New Roman" w:cs="Times New Roman"/>
          <w:color w:val="000000"/>
          <w:sz w:val="24"/>
          <w:szCs w:val="24"/>
        </w:rPr>
      </w:pPr>
    </w:p>
    <w:p w14:paraId="4016FA57" w14:textId="77777777" w:rsidR="008855AE" w:rsidRPr="00CB1AEB" w:rsidRDefault="008855AE" w:rsidP="008855AE">
      <w:pPr>
        <w:spacing w:after="0"/>
        <w:ind w:left="720" w:hanging="720"/>
        <w:rPr>
          <w:rFonts w:ascii="Times New Roman" w:hAnsi="Times New Roman" w:cs="Times New Roman"/>
          <w:color w:val="000000"/>
          <w:sz w:val="24"/>
          <w:szCs w:val="24"/>
        </w:rPr>
      </w:pPr>
      <w:r w:rsidRPr="00CB1AEB">
        <w:rPr>
          <w:rFonts w:ascii="Times New Roman" w:hAnsi="Times New Roman" w:cs="Times New Roman"/>
          <w:i/>
          <w:color w:val="000000"/>
          <w:sz w:val="24"/>
          <w:szCs w:val="24"/>
        </w:rPr>
        <w:t>Janet Reno v. Bossier Parish School Board</w:t>
      </w:r>
      <w:r w:rsidRPr="00CB1AEB">
        <w:rPr>
          <w:rFonts w:ascii="Times New Roman" w:hAnsi="Times New Roman" w:cs="Times New Roman"/>
          <w:color w:val="000000"/>
          <w:sz w:val="24"/>
          <w:szCs w:val="24"/>
        </w:rPr>
        <w:t xml:space="preserve"> 95-1508 1995 U</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District Court for the District of Columbia.  </w:t>
      </w:r>
    </w:p>
    <w:p w14:paraId="4C8EC361" w14:textId="77777777" w:rsidR="008855AE" w:rsidRPr="00CB1AEB" w:rsidRDefault="008855AE" w:rsidP="008855AE">
      <w:pPr>
        <w:spacing w:after="0"/>
        <w:ind w:left="720"/>
        <w:rPr>
          <w:rFonts w:ascii="Times New Roman" w:hAnsi="Times New Roman" w:cs="Times New Roman"/>
          <w:color w:val="000000"/>
          <w:sz w:val="24"/>
          <w:szCs w:val="24"/>
        </w:rPr>
      </w:pPr>
      <w:r w:rsidRPr="00CB1AEB">
        <w:rPr>
          <w:rFonts w:ascii="Times New Roman" w:hAnsi="Times New Roman" w:cs="Times New Roman"/>
          <w:color w:val="000000"/>
          <w:sz w:val="24"/>
          <w:szCs w:val="24"/>
        </w:rPr>
        <w:t xml:space="preserve">Provided demographic, geographic, and historical analysis for the Bossier Parish School Board.  Accepted area of expertise – history, demography, digital cartography, geography, remote sensing, spatial analysis. </w:t>
      </w:r>
    </w:p>
    <w:p w14:paraId="1BEA5009" w14:textId="77777777" w:rsidR="008855AE" w:rsidRPr="00CB1AEB" w:rsidRDefault="008855AE" w:rsidP="008855AE">
      <w:pPr>
        <w:spacing w:after="0"/>
        <w:rPr>
          <w:rFonts w:ascii="Times New Roman" w:hAnsi="Times New Roman" w:cs="Times New Roman"/>
          <w:color w:val="000000"/>
          <w:sz w:val="24"/>
          <w:szCs w:val="24"/>
        </w:rPr>
      </w:pPr>
      <w:r w:rsidRPr="00CB1AEB">
        <w:rPr>
          <w:rFonts w:ascii="Times New Roman" w:hAnsi="Times New Roman" w:cs="Times New Roman"/>
          <w:color w:val="000000"/>
          <w:sz w:val="24"/>
          <w:szCs w:val="24"/>
        </w:rPr>
        <w:tab/>
        <w:t>Client won, case appealed to U</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Supreme Court.</w:t>
      </w:r>
    </w:p>
    <w:p w14:paraId="070D1D0C" w14:textId="77777777" w:rsidR="008855AE" w:rsidRPr="00CB1AEB" w:rsidRDefault="008855AE" w:rsidP="008855AE">
      <w:pPr>
        <w:spacing w:after="0"/>
        <w:rPr>
          <w:rFonts w:ascii="Times New Roman" w:hAnsi="Times New Roman" w:cs="Times New Roman"/>
          <w:color w:val="000000"/>
          <w:sz w:val="24"/>
          <w:szCs w:val="24"/>
        </w:rPr>
      </w:pPr>
    </w:p>
    <w:p w14:paraId="1D201C8B" w14:textId="77777777" w:rsidR="008855AE" w:rsidRPr="00CB1AEB" w:rsidRDefault="008855AE" w:rsidP="008855AE">
      <w:pPr>
        <w:spacing w:after="0"/>
        <w:ind w:left="720" w:hanging="720"/>
        <w:rPr>
          <w:rFonts w:ascii="Times New Roman" w:hAnsi="Times New Roman" w:cs="Times New Roman"/>
          <w:color w:val="000000"/>
          <w:sz w:val="24"/>
          <w:szCs w:val="24"/>
        </w:rPr>
      </w:pPr>
      <w:r w:rsidRPr="00CB1AEB">
        <w:rPr>
          <w:rFonts w:ascii="Times New Roman" w:hAnsi="Times New Roman" w:cs="Times New Roman"/>
          <w:i/>
          <w:color w:val="000000"/>
          <w:sz w:val="24"/>
          <w:szCs w:val="24"/>
        </w:rPr>
        <w:t>Janet Reno v. Bossier Parish School Board</w:t>
      </w:r>
      <w:r w:rsidRPr="00CB1AEB">
        <w:rPr>
          <w:rFonts w:ascii="Times New Roman" w:hAnsi="Times New Roman" w:cs="Times New Roman"/>
          <w:color w:val="000000"/>
          <w:sz w:val="24"/>
          <w:szCs w:val="24"/>
        </w:rPr>
        <w:t xml:space="preserve"> 98-405 and 98-406  1998-1999   1995 </w:t>
      </w:r>
      <w:r>
        <w:rPr>
          <w:rFonts w:ascii="Times New Roman" w:hAnsi="Times New Roman" w:cs="Times New Roman"/>
          <w:color w:val="000000"/>
          <w:sz w:val="24"/>
          <w:szCs w:val="24"/>
        </w:rPr>
        <w:t>US</w:t>
      </w:r>
      <w:r w:rsidRPr="00CB1AEB">
        <w:rPr>
          <w:rFonts w:ascii="Times New Roman" w:hAnsi="Times New Roman" w:cs="Times New Roman"/>
          <w:color w:val="000000"/>
          <w:sz w:val="24"/>
          <w:szCs w:val="24"/>
        </w:rPr>
        <w:t xml:space="preserve"> U</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Supreme Court and District Court for the District of Columbia.  </w:t>
      </w:r>
    </w:p>
    <w:p w14:paraId="73F3C966" w14:textId="77777777" w:rsidR="008855AE" w:rsidRPr="00CB1AEB" w:rsidRDefault="008855AE" w:rsidP="008855AE">
      <w:pPr>
        <w:spacing w:after="0"/>
        <w:ind w:left="720"/>
        <w:rPr>
          <w:rFonts w:ascii="Times New Roman" w:hAnsi="Times New Roman" w:cs="Times New Roman"/>
          <w:color w:val="000000"/>
          <w:sz w:val="24"/>
          <w:szCs w:val="24"/>
        </w:rPr>
      </w:pPr>
      <w:r w:rsidRPr="00CB1AEB">
        <w:rPr>
          <w:rFonts w:ascii="Times New Roman" w:hAnsi="Times New Roman" w:cs="Times New Roman"/>
          <w:color w:val="000000"/>
          <w:sz w:val="24"/>
          <w:szCs w:val="24"/>
        </w:rPr>
        <w:t xml:space="preserve">Provided demographic, geographic, and historical analysis for the Bossier Parish School Board. Accepted area of expertise – demography, digital cartography, geography, remote sensing, spatial analysis.  </w:t>
      </w:r>
      <w:r>
        <w:rPr>
          <w:rFonts w:ascii="Times New Roman" w:hAnsi="Times New Roman" w:cs="Times New Roman"/>
          <w:color w:val="000000"/>
          <w:sz w:val="24"/>
          <w:szCs w:val="24"/>
        </w:rPr>
        <w:t>The c</w:t>
      </w:r>
      <w:r w:rsidRPr="00CB1AEB">
        <w:rPr>
          <w:rFonts w:ascii="Times New Roman" w:hAnsi="Times New Roman" w:cs="Times New Roman"/>
          <w:color w:val="000000"/>
          <w:sz w:val="24"/>
          <w:szCs w:val="24"/>
        </w:rPr>
        <w:t xml:space="preserve">lient won with </w:t>
      </w:r>
      <w:r>
        <w:rPr>
          <w:rFonts w:ascii="Times New Roman" w:hAnsi="Times New Roman" w:cs="Times New Roman"/>
          <w:color w:val="000000"/>
          <w:sz w:val="24"/>
          <w:szCs w:val="24"/>
        </w:rPr>
        <w:t xml:space="preserve">the </w:t>
      </w:r>
      <w:r w:rsidRPr="00CB1AEB">
        <w:rPr>
          <w:rFonts w:ascii="Times New Roman" w:hAnsi="Times New Roman" w:cs="Times New Roman"/>
          <w:color w:val="000000"/>
          <w:sz w:val="24"/>
          <w:szCs w:val="24"/>
        </w:rPr>
        <w:t>U</w:t>
      </w:r>
      <w:r>
        <w:rPr>
          <w:rFonts w:ascii="Times New Roman" w:hAnsi="Times New Roman" w:cs="Times New Roman"/>
          <w:color w:val="000000"/>
          <w:sz w:val="24"/>
          <w:szCs w:val="24"/>
        </w:rPr>
        <w:t>S</w:t>
      </w:r>
      <w:r w:rsidRPr="00CB1AEB">
        <w:rPr>
          <w:rFonts w:ascii="Times New Roman" w:hAnsi="Times New Roman" w:cs="Times New Roman"/>
          <w:color w:val="000000"/>
          <w:sz w:val="24"/>
          <w:szCs w:val="24"/>
        </w:rPr>
        <w:t xml:space="preserve"> Supreme Court ruling.</w:t>
      </w:r>
    </w:p>
    <w:p w14:paraId="6A824424" w14:textId="77777777" w:rsidR="008855AE" w:rsidRPr="00CB1AEB" w:rsidRDefault="008855AE" w:rsidP="008855AE">
      <w:pPr>
        <w:spacing w:after="0"/>
        <w:rPr>
          <w:rFonts w:ascii="Times New Roman" w:hAnsi="Times New Roman" w:cs="Times New Roman"/>
          <w:color w:val="000000"/>
          <w:sz w:val="24"/>
          <w:szCs w:val="24"/>
        </w:rPr>
      </w:pPr>
    </w:p>
    <w:p w14:paraId="227CFD1C" w14:textId="77777777" w:rsidR="008855AE" w:rsidRPr="00CB1AEB" w:rsidRDefault="008855AE" w:rsidP="008855AE">
      <w:pPr>
        <w:spacing w:after="0"/>
        <w:ind w:left="720" w:hanging="720"/>
        <w:rPr>
          <w:rFonts w:ascii="Times New Roman" w:hAnsi="Times New Roman" w:cs="Times New Roman"/>
          <w:color w:val="000000"/>
          <w:sz w:val="24"/>
          <w:szCs w:val="24"/>
        </w:rPr>
      </w:pPr>
      <w:r w:rsidRPr="00CB1AEB">
        <w:rPr>
          <w:rFonts w:ascii="Times New Roman" w:hAnsi="Times New Roman" w:cs="Times New Roman"/>
          <w:i/>
          <w:color w:val="000000"/>
          <w:sz w:val="24"/>
          <w:szCs w:val="24"/>
        </w:rPr>
        <w:t>City of Shreveport v. Quinn Estate</w:t>
      </w:r>
      <w:r w:rsidRPr="00CB1AEB">
        <w:rPr>
          <w:rFonts w:ascii="Times New Roman" w:hAnsi="Times New Roman" w:cs="Times New Roman"/>
          <w:color w:val="000000"/>
          <w:sz w:val="24"/>
          <w:szCs w:val="24"/>
        </w:rPr>
        <w:t>, [Noel Estate] Civil Action 337,256, “B</w:t>
      </w:r>
      <w:r>
        <w:rPr>
          <w:rFonts w:ascii="Times New Roman" w:hAnsi="Times New Roman" w:cs="Times New Roman"/>
          <w:color w:val="000000"/>
          <w:sz w:val="24"/>
          <w:szCs w:val="24"/>
        </w:rPr>
        <w:t>,”</w:t>
      </w:r>
      <w:r w:rsidRPr="00CB1AEB">
        <w:rPr>
          <w:rFonts w:ascii="Times New Roman" w:hAnsi="Times New Roman" w:cs="Times New Roman"/>
          <w:color w:val="000000"/>
          <w:sz w:val="24"/>
          <w:szCs w:val="24"/>
        </w:rPr>
        <w:t xml:space="preserve"> 2003 and 2004  First Judicial District Court in Caddo Parish.  </w:t>
      </w:r>
    </w:p>
    <w:p w14:paraId="3006E175" w14:textId="77777777" w:rsidR="008855AE" w:rsidRPr="00CB1AEB" w:rsidRDefault="008855AE" w:rsidP="008855AE">
      <w:pPr>
        <w:spacing w:after="0"/>
        <w:ind w:left="720"/>
        <w:rPr>
          <w:rFonts w:ascii="Times New Roman" w:hAnsi="Times New Roman" w:cs="Times New Roman"/>
          <w:color w:val="000000"/>
          <w:sz w:val="24"/>
          <w:szCs w:val="24"/>
        </w:rPr>
      </w:pPr>
      <w:r w:rsidRPr="00CB1AEB">
        <w:rPr>
          <w:rFonts w:ascii="Times New Roman" w:hAnsi="Times New Roman" w:cs="Times New Roman"/>
          <w:color w:val="000000"/>
          <w:sz w:val="24"/>
          <w:szCs w:val="24"/>
        </w:rPr>
        <w:t xml:space="preserve">Provided demographic, geographic, and historical analysis for the Quinn Estate. Accepted area of expertise – demography, digital cartography, geography, remote sensing, spatial analysis.  </w:t>
      </w:r>
      <w:r>
        <w:rPr>
          <w:rFonts w:ascii="Times New Roman" w:hAnsi="Times New Roman" w:cs="Times New Roman"/>
          <w:color w:val="000000"/>
          <w:sz w:val="24"/>
          <w:szCs w:val="24"/>
        </w:rPr>
        <w:t>The c</w:t>
      </w:r>
      <w:r w:rsidRPr="00CB1AEB">
        <w:rPr>
          <w:rFonts w:ascii="Times New Roman" w:hAnsi="Times New Roman" w:cs="Times New Roman"/>
          <w:color w:val="000000"/>
          <w:sz w:val="24"/>
          <w:szCs w:val="24"/>
        </w:rPr>
        <w:t xml:space="preserve">lient won </w:t>
      </w:r>
      <w:r>
        <w:rPr>
          <w:rFonts w:ascii="Times New Roman" w:hAnsi="Times New Roman" w:cs="Times New Roman"/>
          <w:color w:val="000000"/>
          <w:sz w:val="24"/>
          <w:szCs w:val="24"/>
        </w:rPr>
        <w:t xml:space="preserve">a </w:t>
      </w:r>
      <w:r w:rsidRPr="00CB1AEB">
        <w:rPr>
          <w:rFonts w:ascii="Times New Roman" w:hAnsi="Times New Roman" w:cs="Times New Roman"/>
          <w:color w:val="000000"/>
          <w:sz w:val="24"/>
          <w:szCs w:val="24"/>
        </w:rPr>
        <w:t xml:space="preserve">judgment </w:t>
      </w:r>
      <w:r>
        <w:rPr>
          <w:rFonts w:ascii="Times New Roman" w:hAnsi="Times New Roman" w:cs="Times New Roman"/>
          <w:color w:val="000000"/>
          <w:sz w:val="24"/>
          <w:szCs w:val="24"/>
        </w:rPr>
        <w:t xml:space="preserve">on </w:t>
      </w:r>
      <w:r w:rsidRPr="00CB1AEB">
        <w:rPr>
          <w:rFonts w:ascii="Times New Roman" w:hAnsi="Times New Roman" w:cs="Times New Roman"/>
          <w:color w:val="000000"/>
          <w:sz w:val="24"/>
          <w:szCs w:val="24"/>
        </w:rPr>
        <w:t>March 29, 2005.</w:t>
      </w:r>
    </w:p>
    <w:p w14:paraId="13040785" w14:textId="77777777" w:rsidR="008855AE" w:rsidRPr="00CB1AEB" w:rsidRDefault="008855AE" w:rsidP="008855AE">
      <w:pPr>
        <w:spacing w:after="0"/>
        <w:rPr>
          <w:rFonts w:ascii="Times New Roman" w:hAnsi="Times New Roman" w:cs="Times New Roman"/>
          <w:sz w:val="24"/>
          <w:szCs w:val="24"/>
        </w:rPr>
      </w:pPr>
    </w:p>
    <w:p w14:paraId="1CA12DC5"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Hamel’s Farm, L</w:t>
      </w:r>
      <w:r>
        <w:rPr>
          <w:rFonts w:ascii="Times New Roman" w:hAnsi="Times New Roman" w:cs="Times New Roman"/>
          <w:i/>
          <w:sz w:val="24"/>
          <w:szCs w:val="24"/>
        </w:rPr>
        <w:t>LC</w:t>
      </w:r>
      <w:r w:rsidRPr="00CB1AEB">
        <w:rPr>
          <w:rFonts w:ascii="Times New Roman" w:hAnsi="Times New Roman" w:cs="Times New Roman"/>
          <w:i/>
          <w:sz w:val="24"/>
          <w:szCs w:val="24"/>
        </w:rPr>
        <w:t xml:space="preserve"> v. Ike Muslow, M</w:t>
      </w:r>
      <w:r>
        <w:rPr>
          <w:rFonts w:ascii="Times New Roman" w:hAnsi="Times New Roman" w:cs="Times New Roman"/>
          <w:i/>
          <w:sz w:val="24"/>
          <w:szCs w:val="24"/>
        </w:rPr>
        <w:t>D</w:t>
      </w:r>
      <w:r w:rsidRPr="00CB1AEB">
        <w:rPr>
          <w:rFonts w:ascii="Times New Roman" w:hAnsi="Times New Roman" w:cs="Times New Roman"/>
          <w:i/>
          <w:sz w:val="24"/>
          <w:szCs w:val="24"/>
        </w:rPr>
        <w:t xml:space="preserve"> and Berte A. Muslow</w:t>
      </w:r>
      <w:r w:rsidRPr="00CB1AEB">
        <w:rPr>
          <w:rFonts w:ascii="Times New Roman" w:hAnsi="Times New Roman" w:cs="Times New Roman"/>
          <w:sz w:val="24"/>
          <w:szCs w:val="24"/>
        </w:rPr>
        <w:t xml:space="preserve"> No. 494,740-A, First Judicial District Court, Caddo Parish, Louisiana. </w:t>
      </w:r>
    </w:p>
    <w:p w14:paraId="6E6597BC" w14:textId="77777777" w:rsidR="008855AE" w:rsidRPr="00CB1AEB" w:rsidRDefault="008855AE" w:rsidP="008855AE">
      <w:pPr>
        <w:spacing w:after="0"/>
        <w:ind w:left="720"/>
        <w:rPr>
          <w:rFonts w:ascii="Times New Roman" w:hAnsi="Times New Roman" w:cs="Times New Roman"/>
          <w:sz w:val="24"/>
          <w:szCs w:val="24"/>
        </w:rPr>
      </w:pPr>
      <w:r w:rsidRPr="00CB1AEB">
        <w:rPr>
          <w:rFonts w:ascii="Times New Roman" w:hAnsi="Times New Roman" w:cs="Times New Roman"/>
          <w:sz w:val="24"/>
          <w:szCs w:val="24"/>
        </w:rPr>
        <w:t>Provided geographic and historical analysis for Dr. and Mrs. Muslow. Accepted area of expertise – history, digital cartography, geography, remote sensing, spatial analysis. Client won judgment on April 30, 2007. Decision affirmed before the Louisiana Second Circuit Court of Appeals, August 2008 in Docket Number CA 08-43475.</w:t>
      </w:r>
    </w:p>
    <w:p w14:paraId="4A7AF7D7" w14:textId="77777777" w:rsidR="008855AE" w:rsidRPr="00CB1AEB" w:rsidRDefault="008855AE" w:rsidP="008855AE">
      <w:pPr>
        <w:spacing w:after="0"/>
        <w:ind w:left="720" w:hanging="720"/>
        <w:rPr>
          <w:rFonts w:ascii="Times New Roman" w:hAnsi="Times New Roman" w:cs="Times New Roman"/>
          <w:color w:val="FF0000"/>
          <w:sz w:val="24"/>
          <w:szCs w:val="24"/>
        </w:rPr>
      </w:pPr>
    </w:p>
    <w:p w14:paraId="6A82C659"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sz w:val="24"/>
          <w:szCs w:val="24"/>
        </w:rPr>
        <w:t>Devon Energy Production Co., LP v. Gail Norton, Secretary, et al</w:t>
      </w:r>
      <w:r>
        <w:rPr>
          <w:rFonts w:ascii="Times New Roman" w:hAnsi="Times New Roman" w:cs="Times New Roman"/>
          <w:sz w:val="24"/>
          <w:szCs w:val="24"/>
        </w:rPr>
        <w:t>.</w:t>
      </w:r>
      <w:r w:rsidRPr="00CB1AEB">
        <w:rPr>
          <w:rFonts w:ascii="Times New Roman" w:hAnsi="Times New Roman" w:cs="Times New Roman"/>
          <w:sz w:val="24"/>
          <w:szCs w:val="24"/>
        </w:rPr>
        <w:t>; United States District Court, Western District of Louisiana, Shreveport Case No. 04-2093</w:t>
      </w:r>
    </w:p>
    <w:p w14:paraId="36003CF8" w14:textId="77777777" w:rsidR="008855AE" w:rsidRPr="00CB1AEB" w:rsidRDefault="008855AE" w:rsidP="008855AE">
      <w:pPr>
        <w:spacing w:after="0"/>
        <w:ind w:left="720"/>
        <w:rPr>
          <w:rFonts w:ascii="Times New Roman" w:hAnsi="Times New Roman" w:cs="Times New Roman"/>
          <w:sz w:val="24"/>
          <w:szCs w:val="24"/>
        </w:rPr>
      </w:pPr>
      <w:r>
        <w:rPr>
          <w:rFonts w:ascii="Times New Roman" w:hAnsi="Times New Roman" w:cs="Times New Roman"/>
          <w:sz w:val="24"/>
          <w:szCs w:val="24"/>
        </w:rPr>
        <w:t>The c</w:t>
      </w:r>
      <w:r w:rsidRPr="00CB1AEB">
        <w:rPr>
          <w:rFonts w:ascii="Times New Roman" w:hAnsi="Times New Roman" w:cs="Times New Roman"/>
          <w:sz w:val="24"/>
          <w:szCs w:val="24"/>
        </w:rPr>
        <w:t xml:space="preserve">ase was settled. Provided geographic and historical analysis for the Louisiana State Land Office and for Anderson Oil Company regarding the navigability of Lake Bistineau and Loggy Bayou. </w:t>
      </w:r>
      <w:r>
        <w:rPr>
          <w:rFonts w:ascii="Times New Roman" w:hAnsi="Times New Roman" w:cs="Times New Roman"/>
          <w:sz w:val="24"/>
          <w:szCs w:val="24"/>
        </w:rPr>
        <w:t>The c</w:t>
      </w:r>
      <w:r w:rsidRPr="00CB1AEB">
        <w:rPr>
          <w:rFonts w:ascii="Times New Roman" w:hAnsi="Times New Roman" w:cs="Times New Roman"/>
          <w:sz w:val="24"/>
          <w:szCs w:val="24"/>
        </w:rPr>
        <w:t>ase may be tried in the Monroe section of the Western District of Louisiana in 2012.</w:t>
      </w:r>
    </w:p>
    <w:p w14:paraId="422FBA81" w14:textId="77777777" w:rsidR="008855AE" w:rsidRPr="00CB1AEB" w:rsidRDefault="008855AE" w:rsidP="008855AE">
      <w:pPr>
        <w:spacing w:after="0"/>
        <w:ind w:left="720"/>
        <w:rPr>
          <w:rFonts w:ascii="Times New Roman" w:hAnsi="Times New Roman" w:cs="Times New Roman"/>
          <w:color w:val="FF0000"/>
          <w:sz w:val="24"/>
          <w:szCs w:val="24"/>
        </w:rPr>
      </w:pPr>
    </w:p>
    <w:p w14:paraId="3C12BA7C"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N &amp; A Minerals, LLC adv. Petrohawk, et</w:t>
      </w:r>
      <w:r>
        <w:rPr>
          <w:rFonts w:ascii="Times New Roman" w:hAnsi="Times New Roman" w:cs="Times New Roman"/>
          <w:i/>
          <w:sz w:val="24"/>
          <w:szCs w:val="24"/>
        </w:rPr>
        <w:t xml:space="preserve"> </w:t>
      </w:r>
      <w:r w:rsidRPr="00CB1AEB">
        <w:rPr>
          <w:rFonts w:ascii="Times New Roman" w:hAnsi="Times New Roman" w:cs="Times New Roman"/>
          <w:i/>
          <w:sz w:val="24"/>
          <w:szCs w:val="24"/>
        </w:rPr>
        <w:t>al v. Leon K. Poche, Leon K. Poche, Jr., et</w:t>
      </w:r>
      <w:r>
        <w:rPr>
          <w:rFonts w:ascii="Times New Roman" w:hAnsi="Times New Roman" w:cs="Times New Roman"/>
          <w:i/>
          <w:sz w:val="24"/>
          <w:szCs w:val="24"/>
        </w:rPr>
        <w:t xml:space="preserve"> </w:t>
      </w:r>
      <w:r w:rsidRPr="00CB1AEB">
        <w:rPr>
          <w:rFonts w:ascii="Times New Roman" w:hAnsi="Times New Roman" w:cs="Times New Roman"/>
          <w:i/>
          <w:sz w:val="24"/>
          <w:szCs w:val="24"/>
        </w:rPr>
        <w:t>al</w:t>
      </w:r>
      <w:r w:rsidRPr="00CB1AEB">
        <w:rPr>
          <w:rFonts w:ascii="Times New Roman" w:hAnsi="Times New Roman" w:cs="Times New Roman"/>
          <w:sz w:val="24"/>
          <w:szCs w:val="24"/>
        </w:rPr>
        <w:t>, Number C584949, Section 26, 19</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Judicial District Court, East Baton Rouge Parish, Louisiana (PENDING, providing litigation research support ).</w:t>
      </w:r>
    </w:p>
    <w:p w14:paraId="3588F5CC" w14:textId="77777777" w:rsidR="008855AE" w:rsidRPr="00CB1AEB" w:rsidRDefault="008855AE" w:rsidP="008855AE">
      <w:pPr>
        <w:spacing w:after="0"/>
        <w:ind w:left="720" w:hanging="720"/>
        <w:rPr>
          <w:rFonts w:ascii="Times New Roman" w:hAnsi="Times New Roman" w:cs="Times New Roman"/>
          <w:sz w:val="24"/>
          <w:szCs w:val="24"/>
        </w:rPr>
      </w:pPr>
    </w:p>
    <w:p w14:paraId="624A6946"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lastRenderedPageBreak/>
        <w:t>Ruby Frederick Ketner Yates v. Randall Marston, et al. 34913, 39</w:t>
      </w:r>
      <w:r w:rsidRPr="00CB1AEB">
        <w:rPr>
          <w:rFonts w:ascii="Times New Roman" w:hAnsi="Times New Roman" w:cs="Times New Roman"/>
          <w:i/>
          <w:sz w:val="24"/>
          <w:szCs w:val="24"/>
          <w:vertAlign w:val="superscript"/>
        </w:rPr>
        <w:t>th</w:t>
      </w:r>
      <w:r w:rsidRPr="00CB1AEB">
        <w:rPr>
          <w:rFonts w:ascii="Times New Roman" w:hAnsi="Times New Roman" w:cs="Times New Roman"/>
          <w:i/>
          <w:sz w:val="24"/>
          <w:szCs w:val="24"/>
        </w:rPr>
        <w:t xml:space="preserve"> Judicial District Court, Red River Parish, Louisiana</w:t>
      </w:r>
      <w:r w:rsidRPr="00CB1AEB">
        <w:rPr>
          <w:rFonts w:ascii="Times New Roman" w:hAnsi="Times New Roman" w:cs="Times New Roman"/>
          <w:sz w:val="24"/>
          <w:szCs w:val="24"/>
        </w:rPr>
        <w:t>. (PENDING, providing litigation research support ). Provided geographic and historical analysis regarding the movement of the Red River about 1900 and whether a plantation was divided by the Red River.</w:t>
      </w:r>
    </w:p>
    <w:p w14:paraId="5BB59E49" w14:textId="77777777" w:rsidR="008855AE" w:rsidRPr="00CB1AEB" w:rsidRDefault="008855AE" w:rsidP="008855AE">
      <w:pPr>
        <w:spacing w:after="0"/>
        <w:ind w:left="720"/>
        <w:rPr>
          <w:rFonts w:ascii="Times New Roman" w:hAnsi="Times New Roman" w:cs="Times New Roman"/>
          <w:sz w:val="24"/>
          <w:szCs w:val="24"/>
        </w:rPr>
      </w:pPr>
    </w:p>
    <w:p w14:paraId="61863A06"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Mansfield Auto World v. General Motors, Inc., Louisiana Motor Vehicle Commission, Baton Rouge</w:t>
      </w:r>
      <w:r w:rsidRPr="00CB1AEB">
        <w:rPr>
          <w:rFonts w:ascii="Times New Roman" w:hAnsi="Times New Roman" w:cs="Times New Roman"/>
          <w:sz w:val="24"/>
          <w:szCs w:val="24"/>
        </w:rPr>
        <w:t xml:space="preserve">, Case as settled. Provided litigation research support, demographic and historical analysis of population shifts in DeSoto Parish. </w:t>
      </w:r>
      <w:r>
        <w:rPr>
          <w:rFonts w:ascii="Times New Roman" w:hAnsi="Times New Roman" w:cs="Times New Roman"/>
          <w:sz w:val="24"/>
          <w:szCs w:val="24"/>
        </w:rPr>
        <w:t>The c</w:t>
      </w:r>
      <w:r w:rsidRPr="00CB1AEB">
        <w:rPr>
          <w:rFonts w:ascii="Times New Roman" w:hAnsi="Times New Roman" w:cs="Times New Roman"/>
          <w:sz w:val="24"/>
          <w:szCs w:val="24"/>
        </w:rPr>
        <w:t>lient won with no appeal.</w:t>
      </w:r>
    </w:p>
    <w:p w14:paraId="756CDA68" w14:textId="77777777" w:rsidR="008855AE" w:rsidRPr="00CB1AEB" w:rsidRDefault="008855AE" w:rsidP="008855AE">
      <w:pPr>
        <w:spacing w:after="0"/>
        <w:ind w:left="720" w:hanging="720"/>
        <w:rPr>
          <w:rFonts w:ascii="Times New Roman" w:hAnsi="Times New Roman" w:cs="Times New Roman"/>
          <w:color w:val="FF0000"/>
          <w:sz w:val="24"/>
          <w:szCs w:val="24"/>
        </w:rPr>
      </w:pPr>
    </w:p>
    <w:p w14:paraId="6C03CD00"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Leon K. Poche, Jr., Maureen McKay Poche, and Homer Ed Barousse, Jr. vs. State of Louisiana through State Mineral Board</w:t>
      </w:r>
      <w:r w:rsidRPr="00CB1AEB">
        <w:rPr>
          <w:rFonts w:ascii="Times New Roman" w:hAnsi="Times New Roman" w:cs="Times New Roman"/>
          <w:sz w:val="24"/>
          <w:szCs w:val="24"/>
        </w:rPr>
        <w:t>, et</w:t>
      </w:r>
      <w:r>
        <w:rPr>
          <w:rFonts w:ascii="Times New Roman" w:hAnsi="Times New Roman" w:cs="Times New Roman"/>
          <w:sz w:val="24"/>
          <w:szCs w:val="24"/>
        </w:rPr>
        <w:t xml:space="preserve"> a</w:t>
      </w:r>
      <w:r w:rsidRPr="00CB1AEB">
        <w:rPr>
          <w:rFonts w:ascii="Times New Roman" w:hAnsi="Times New Roman" w:cs="Times New Roman"/>
          <w:sz w:val="24"/>
          <w:szCs w:val="24"/>
        </w:rPr>
        <w:t xml:space="preserve">l., Docket No. 584949, Sec. 26. </w:t>
      </w:r>
      <w:r>
        <w:rPr>
          <w:rFonts w:ascii="Times New Roman" w:hAnsi="Times New Roman" w:cs="Times New Roman"/>
          <w:sz w:val="24"/>
          <w:szCs w:val="24"/>
        </w:rPr>
        <w:t>The c</w:t>
      </w:r>
      <w:r w:rsidRPr="00CB1AEB">
        <w:rPr>
          <w:rFonts w:ascii="Times New Roman" w:hAnsi="Times New Roman" w:cs="Times New Roman"/>
          <w:sz w:val="24"/>
          <w:szCs w:val="24"/>
        </w:rPr>
        <w:t>ase was settled. Provided litigation research support). Provided geographic and historical analysis regarding the navigability of Bayou Pierre Lake and Rolling Fork Bayou, DeSoto and Red River parishes.</w:t>
      </w:r>
    </w:p>
    <w:p w14:paraId="68DC77B4" w14:textId="77777777" w:rsidR="008855AE" w:rsidRPr="00CB1AEB" w:rsidRDefault="008855AE" w:rsidP="008855AE">
      <w:pPr>
        <w:spacing w:after="0"/>
        <w:ind w:left="720" w:hanging="720"/>
        <w:rPr>
          <w:rFonts w:ascii="Times New Roman" w:hAnsi="Times New Roman" w:cs="Times New Roman"/>
          <w:sz w:val="24"/>
          <w:szCs w:val="24"/>
        </w:rPr>
      </w:pPr>
    </w:p>
    <w:p w14:paraId="6CE91439"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Chesapeake Operating and Chesapeake Louisiana vs</w:t>
      </w:r>
      <w:r>
        <w:rPr>
          <w:rFonts w:ascii="Times New Roman" w:hAnsi="Times New Roman" w:cs="Times New Roman"/>
          <w:i/>
          <w:sz w:val="24"/>
          <w:szCs w:val="24"/>
        </w:rPr>
        <w:t>.</w:t>
      </w:r>
      <w:r w:rsidRPr="00CB1AEB">
        <w:rPr>
          <w:rFonts w:ascii="Times New Roman" w:hAnsi="Times New Roman" w:cs="Times New Roman"/>
          <w:i/>
          <w:sz w:val="24"/>
          <w:szCs w:val="24"/>
        </w:rPr>
        <w:t xml:space="preserve"> The State Mineral and Energy Board of Louisiana, </w:t>
      </w:r>
      <w:r w:rsidRPr="00CB1AEB">
        <w:rPr>
          <w:rFonts w:ascii="Times New Roman" w:hAnsi="Times New Roman" w:cs="Times New Roman"/>
          <w:sz w:val="24"/>
          <w:szCs w:val="24"/>
        </w:rPr>
        <w:t>Suit No. 356,483, 39</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Judicial Court, Red River Parish, Louisiana, November 24, 2017, </w:t>
      </w:r>
      <w:r>
        <w:rPr>
          <w:rFonts w:ascii="Times New Roman" w:hAnsi="Times New Roman" w:cs="Times New Roman"/>
          <w:sz w:val="24"/>
          <w:szCs w:val="24"/>
        </w:rPr>
        <w:t xml:space="preserve">the </w:t>
      </w:r>
      <w:r w:rsidRPr="00CB1AEB">
        <w:rPr>
          <w:rFonts w:ascii="Times New Roman" w:hAnsi="Times New Roman" w:cs="Times New Roman"/>
          <w:sz w:val="24"/>
          <w:szCs w:val="24"/>
        </w:rPr>
        <w:t>case continued.</w:t>
      </w:r>
    </w:p>
    <w:p w14:paraId="44B9B4C2" w14:textId="77777777" w:rsidR="008855AE" w:rsidRPr="00CB1AEB" w:rsidRDefault="008855AE" w:rsidP="008855AE">
      <w:pPr>
        <w:spacing w:after="0"/>
        <w:ind w:left="720" w:hanging="720"/>
        <w:rPr>
          <w:rFonts w:ascii="Times New Roman" w:hAnsi="Times New Roman" w:cs="Times New Roman"/>
          <w:i/>
          <w:sz w:val="24"/>
          <w:szCs w:val="24"/>
        </w:rPr>
      </w:pPr>
    </w:p>
    <w:p w14:paraId="23585F9A"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John Creighton Webb, Jr., et</w:t>
      </w:r>
      <w:r>
        <w:rPr>
          <w:rFonts w:ascii="Times New Roman" w:hAnsi="Times New Roman" w:cs="Times New Roman"/>
          <w:i/>
          <w:sz w:val="24"/>
          <w:szCs w:val="24"/>
        </w:rPr>
        <w:t xml:space="preserve"> </w:t>
      </w:r>
      <w:r w:rsidRPr="00CB1AEB">
        <w:rPr>
          <w:rFonts w:ascii="Times New Roman" w:hAnsi="Times New Roman" w:cs="Times New Roman"/>
          <w:i/>
          <w:sz w:val="24"/>
          <w:szCs w:val="24"/>
        </w:rPr>
        <w:t>al. v. Franks Investments Company, LLC, et</w:t>
      </w:r>
      <w:r>
        <w:rPr>
          <w:rFonts w:ascii="Times New Roman" w:hAnsi="Times New Roman" w:cs="Times New Roman"/>
          <w:i/>
          <w:sz w:val="24"/>
          <w:szCs w:val="24"/>
        </w:rPr>
        <w:t xml:space="preserve"> </w:t>
      </w:r>
      <w:r w:rsidRPr="00CB1AEB">
        <w:rPr>
          <w:rFonts w:ascii="Times New Roman" w:hAnsi="Times New Roman" w:cs="Times New Roman"/>
          <w:i/>
          <w:sz w:val="24"/>
          <w:szCs w:val="24"/>
        </w:rPr>
        <w:t>al</w:t>
      </w:r>
      <w:r>
        <w:rPr>
          <w:rFonts w:ascii="Times New Roman" w:hAnsi="Times New Roman" w:cs="Times New Roman"/>
          <w:i/>
          <w:sz w:val="24"/>
          <w:szCs w:val="24"/>
        </w:rPr>
        <w:t>.</w:t>
      </w:r>
      <w:r w:rsidRPr="00CB1AEB">
        <w:rPr>
          <w:rFonts w:ascii="Times New Roman" w:hAnsi="Times New Roman" w:cs="Times New Roman"/>
          <w:i/>
          <w:sz w:val="24"/>
          <w:szCs w:val="24"/>
        </w:rPr>
        <w:t>; Civil</w:t>
      </w:r>
      <w:r w:rsidRPr="00CB1AEB">
        <w:rPr>
          <w:rFonts w:ascii="Times New Roman" w:hAnsi="Times New Roman" w:cs="Times New Roman"/>
          <w:sz w:val="24"/>
          <w:szCs w:val="24"/>
        </w:rPr>
        <w:t xml:space="preserve"> Action No. 530.547-C 1</w:t>
      </w:r>
      <w:r w:rsidRPr="00CB1AEB">
        <w:rPr>
          <w:rFonts w:ascii="Times New Roman" w:hAnsi="Times New Roman" w:cs="Times New Roman"/>
          <w:sz w:val="24"/>
          <w:szCs w:val="24"/>
          <w:vertAlign w:val="superscript"/>
        </w:rPr>
        <w:t>st</w:t>
      </w:r>
      <w:r w:rsidRPr="00CB1AEB">
        <w:rPr>
          <w:rFonts w:ascii="Times New Roman" w:hAnsi="Times New Roman" w:cs="Times New Roman"/>
          <w:sz w:val="24"/>
          <w:szCs w:val="24"/>
        </w:rPr>
        <w:t xml:space="preserve"> Judicial District Court, Caddo Parish, Louisiana. (PENDING, providing litigation research support). Provided geographic and historical analysis regarding the navigability of Bayou Pierre and sand Beach Bayous. In appeal. 2019</w:t>
      </w:r>
    </w:p>
    <w:p w14:paraId="10586AB8" w14:textId="77777777" w:rsidR="008855AE" w:rsidRPr="00CB1AEB" w:rsidRDefault="008855AE" w:rsidP="008855AE">
      <w:pPr>
        <w:spacing w:after="0"/>
        <w:ind w:left="720" w:hanging="720"/>
        <w:rPr>
          <w:rFonts w:ascii="Times New Roman" w:hAnsi="Times New Roman" w:cs="Times New Roman"/>
          <w:sz w:val="24"/>
          <w:szCs w:val="24"/>
        </w:rPr>
      </w:pPr>
    </w:p>
    <w:p w14:paraId="2B02CB2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Furie Petroleum et al</w:t>
      </w:r>
      <w:r>
        <w:rPr>
          <w:rFonts w:ascii="Times New Roman" w:hAnsi="Times New Roman" w:cs="Times New Roman"/>
          <w:i/>
          <w:sz w:val="24"/>
          <w:szCs w:val="24"/>
        </w:rPr>
        <w:t>.</w:t>
      </w:r>
      <w:r w:rsidRPr="00CB1AEB">
        <w:rPr>
          <w:rFonts w:ascii="Times New Roman" w:hAnsi="Times New Roman" w:cs="Times New Roman"/>
          <w:i/>
          <w:sz w:val="24"/>
          <w:szCs w:val="24"/>
        </w:rPr>
        <w:t xml:space="preserve"> vs. SWEPI, LP Encana Oil and Gas, et al.,</w:t>
      </w:r>
      <w:r w:rsidRPr="00CB1AEB">
        <w:rPr>
          <w:rFonts w:ascii="Times New Roman" w:hAnsi="Times New Roman" w:cs="Times New Roman"/>
          <w:sz w:val="24"/>
          <w:szCs w:val="24"/>
        </w:rPr>
        <w:t xml:space="preserve"> Report on the Navigability of Bayou Dolet, submitted to Bradley Murchison and Shea, July 18, 2018.  In appeal.</w:t>
      </w:r>
    </w:p>
    <w:p w14:paraId="2538FE8C" w14:textId="77777777" w:rsidR="008855AE" w:rsidRPr="00CB1AEB" w:rsidRDefault="008855AE" w:rsidP="008855AE">
      <w:pPr>
        <w:spacing w:after="0"/>
        <w:ind w:left="720" w:hanging="720"/>
        <w:rPr>
          <w:rFonts w:ascii="Times New Roman" w:hAnsi="Times New Roman" w:cs="Times New Roman"/>
          <w:sz w:val="24"/>
          <w:szCs w:val="24"/>
        </w:rPr>
      </w:pPr>
    </w:p>
    <w:p w14:paraId="168A171B" w14:textId="77777777" w:rsidR="008855AE" w:rsidRPr="00CB1AEB" w:rsidRDefault="008855AE" w:rsidP="008855AE">
      <w:pPr>
        <w:spacing w:after="0"/>
        <w:ind w:left="720" w:hanging="720"/>
        <w:rPr>
          <w:rFonts w:ascii="Times New Roman" w:hAnsi="Times New Roman" w:cs="Times New Roman"/>
          <w:sz w:val="24"/>
          <w:szCs w:val="24"/>
        </w:rPr>
      </w:pPr>
      <w:r w:rsidRPr="00CB1AEB">
        <w:rPr>
          <w:rFonts w:ascii="Times New Roman" w:hAnsi="Times New Roman" w:cs="Times New Roman"/>
          <w:i/>
          <w:sz w:val="24"/>
          <w:szCs w:val="24"/>
        </w:rPr>
        <w:t>Louisiana Delta Plantation, et al</w:t>
      </w:r>
      <w:r>
        <w:rPr>
          <w:rFonts w:ascii="Times New Roman" w:hAnsi="Times New Roman" w:cs="Times New Roman"/>
          <w:i/>
          <w:sz w:val="24"/>
          <w:szCs w:val="24"/>
        </w:rPr>
        <w:t>.</w:t>
      </w:r>
      <w:r w:rsidRPr="00CB1AEB">
        <w:rPr>
          <w:rFonts w:ascii="Times New Roman" w:hAnsi="Times New Roman" w:cs="Times New Roman"/>
          <w:i/>
          <w:sz w:val="24"/>
          <w:szCs w:val="24"/>
        </w:rPr>
        <w:t xml:space="preserve"> vs. Tensas Delta Land Company and Wagner Oil Company, et al</w:t>
      </w:r>
      <w:r>
        <w:rPr>
          <w:rFonts w:ascii="Times New Roman" w:hAnsi="Times New Roman" w:cs="Times New Roman"/>
          <w:i/>
          <w:sz w:val="24"/>
          <w:szCs w:val="24"/>
        </w:rPr>
        <w:t>.</w:t>
      </w:r>
      <w:r w:rsidRPr="00CB1AEB">
        <w:rPr>
          <w:rFonts w:ascii="Times New Roman" w:hAnsi="Times New Roman" w:cs="Times New Roman"/>
          <w:sz w:val="24"/>
          <w:szCs w:val="24"/>
        </w:rPr>
        <w:t>:  Case No. 28,314, 7</w:t>
      </w:r>
      <w:r w:rsidRPr="00CB1AEB">
        <w:rPr>
          <w:rFonts w:ascii="Times New Roman" w:hAnsi="Times New Roman" w:cs="Times New Roman"/>
          <w:sz w:val="24"/>
          <w:szCs w:val="24"/>
          <w:vertAlign w:val="superscript"/>
        </w:rPr>
        <w:t>th</w:t>
      </w:r>
      <w:r w:rsidRPr="00CB1AEB">
        <w:rPr>
          <w:rFonts w:ascii="Times New Roman" w:hAnsi="Times New Roman" w:cs="Times New Roman"/>
          <w:sz w:val="24"/>
          <w:szCs w:val="24"/>
        </w:rPr>
        <w:t xml:space="preserve"> Judicial District Court, Catahoula Parish. </w:t>
      </w:r>
      <w:r>
        <w:rPr>
          <w:rFonts w:ascii="Times New Roman" w:hAnsi="Times New Roman" w:cs="Times New Roman"/>
          <w:sz w:val="24"/>
          <w:szCs w:val="24"/>
        </w:rPr>
        <w:t>The c</w:t>
      </w:r>
      <w:r w:rsidRPr="00CB1AEB">
        <w:rPr>
          <w:rFonts w:ascii="Times New Roman" w:hAnsi="Times New Roman" w:cs="Times New Roman"/>
          <w:sz w:val="24"/>
          <w:szCs w:val="24"/>
        </w:rPr>
        <w:t>ase was settled in favor of the State of Louisiana. Provided geographic and historical analysis regarding the navigability of Big Creek, portions of Cypress Bayou, Hibbs Bayou, Mount Bayou, and Cross Bayou for the State of Louisiana.</w:t>
      </w:r>
    </w:p>
    <w:p w14:paraId="4AA51CE8" w14:textId="77777777" w:rsidR="008855AE" w:rsidRPr="00CB1AEB" w:rsidRDefault="008855AE" w:rsidP="008855AE">
      <w:pPr>
        <w:spacing w:after="0"/>
        <w:ind w:left="720"/>
        <w:rPr>
          <w:rFonts w:ascii="Times New Roman" w:hAnsi="Times New Roman" w:cs="Times New Roman"/>
          <w:color w:val="FF0000"/>
          <w:sz w:val="24"/>
          <w:szCs w:val="24"/>
        </w:rPr>
      </w:pPr>
    </w:p>
    <w:p w14:paraId="3B52CFAA" w14:textId="77777777" w:rsidR="008855AE" w:rsidRPr="00CB1AEB" w:rsidRDefault="008855AE" w:rsidP="008855AE">
      <w:pPr>
        <w:spacing w:after="0"/>
        <w:rPr>
          <w:rFonts w:ascii="Times New Roman" w:hAnsi="Times New Roman" w:cs="Times New Roman"/>
          <w:sz w:val="24"/>
          <w:szCs w:val="24"/>
        </w:rPr>
      </w:pPr>
    </w:p>
    <w:p w14:paraId="72F58F5C" w14:textId="77777777" w:rsidR="008855AE" w:rsidRPr="00CB1AEB" w:rsidRDefault="008855AE" w:rsidP="008855AE">
      <w:pPr>
        <w:spacing w:after="0"/>
        <w:rPr>
          <w:rFonts w:ascii="Times New Roman" w:hAnsi="Times New Roman" w:cs="Times New Roman"/>
          <w:sz w:val="24"/>
          <w:szCs w:val="24"/>
        </w:rPr>
      </w:pPr>
      <w:r w:rsidRPr="00CB1AEB">
        <w:rPr>
          <w:rFonts w:ascii="Times New Roman" w:hAnsi="Times New Roman" w:cs="Times New Roman"/>
          <w:color w:val="000000"/>
          <w:sz w:val="24"/>
          <w:szCs w:val="24"/>
        </w:rPr>
        <w:t>Note:  In areas of expertise, courts generally accepted areas of expertise being defined as historian, demographer, cartographer</w:t>
      </w:r>
      <w:r>
        <w:rPr>
          <w:rFonts w:ascii="Times New Roman" w:hAnsi="Times New Roman" w:cs="Times New Roman"/>
          <w:color w:val="000000"/>
          <w:sz w:val="24"/>
          <w:szCs w:val="24"/>
        </w:rPr>
        <w:t>,</w:t>
      </w:r>
      <w:r w:rsidRPr="00CB1AEB">
        <w:rPr>
          <w:rFonts w:ascii="Times New Roman" w:hAnsi="Times New Roman" w:cs="Times New Roman"/>
          <w:color w:val="000000"/>
          <w:sz w:val="24"/>
          <w:szCs w:val="24"/>
        </w:rPr>
        <w:t xml:space="preserve"> and geographer.</w:t>
      </w:r>
    </w:p>
    <w:p w14:paraId="5189BE1F" w14:textId="77777777" w:rsidR="008855AE" w:rsidRPr="00CB1AEB" w:rsidRDefault="008855AE" w:rsidP="008855AE">
      <w:pPr>
        <w:tabs>
          <w:tab w:val="left" w:pos="9360"/>
        </w:tabs>
        <w:spacing w:after="0"/>
        <w:jc w:val="both"/>
        <w:rPr>
          <w:rFonts w:ascii="Times New Roman" w:hAnsi="Times New Roman" w:cs="Times New Roman"/>
          <w:sz w:val="24"/>
          <w:szCs w:val="24"/>
        </w:rPr>
      </w:pPr>
    </w:p>
    <w:p w14:paraId="2C4F9549" w14:textId="77777777" w:rsidR="008855AE" w:rsidRPr="00CB1AEB" w:rsidRDefault="008855AE" w:rsidP="008855AE">
      <w:pPr>
        <w:tabs>
          <w:tab w:val="left" w:pos="9360"/>
        </w:tabs>
        <w:spacing w:after="0"/>
        <w:jc w:val="both"/>
        <w:rPr>
          <w:rFonts w:ascii="Times New Roman" w:hAnsi="Times New Roman" w:cs="Times New Roman"/>
          <w:sz w:val="24"/>
          <w:szCs w:val="24"/>
        </w:rPr>
      </w:pPr>
    </w:p>
    <w:p w14:paraId="523F62E5" w14:textId="77777777" w:rsidR="006D72C5" w:rsidRDefault="006D72C5"/>
    <w:sectPr w:rsidR="006D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TS0tDAxMrY0MzRW0lEKTi0uzszPAykwrgUA5oJzjiwAAAA="/>
  </w:docVars>
  <w:rsids>
    <w:rsidRoot w:val="008855AE"/>
    <w:rsid w:val="003743E8"/>
    <w:rsid w:val="004F4562"/>
    <w:rsid w:val="006D72C5"/>
    <w:rsid w:val="008855AE"/>
    <w:rsid w:val="008A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DF25"/>
  <w15:chartTrackingRefBased/>
  <w15:docId w15:val="{3B9BA9C2-C5B9-45C8-A8D8-FE38BA57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6802</Words>
  <Characters>38777</Characters>
  <Application>Microsoft Office Word</Application>
  <DocSecurity>0</DocSecurity>
  <Lines>323</Lines>
  <Paragraphs>90</Paragraphs>
  <ScaleCrop>false</ScaleCrop>
  <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Joiner</dc:creator>
  <cp:keywords/>
  <dc:description/>
  <cp:lastModifiedBy>Smith, Erin</cp:lastModifiedBy>
  <cp:revision>2</cp:revision>
  <dcterms:created xsi:type="dcterms:W3CDTF">2022-09-26T18:17:00Z</dcterms:created>
  <dcterms:modified xsi:type="dcterms:W3CDTF">2022-09-26T18:17:00Z</dcterms:modified>
</cp:coreProperties>
</file>